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B0" w:rsidRPr="00DF204A" w:rsidRDefault="007A239F" w:rsidP="00D51C21">
      <w:pPr>
        <w:pStyle w:val="Opisslike"/>
        <w:ind w:left="4248" w:firstLine="708"/>
        <w:rPr>
          <w:sz w:val="24"/>
          <w:szCs w:val="24"/>
        </w:rPr>
      </w:pPr>
      <w:bookmarkStart w:id="0" w:name="_Toc468978613"/>
      <w:bookmarkStart w:id="1" w:name="_GoBack"/>
      <w:r>
        <w:rPr>
          <w:rFonts w:ascii="Arial Narrow" w:hAnsi="Arial Narrow"/>
          <w:sz w:val="24"/>
          <w:szCs w:val="24"/>
        </w:rPr>
        <w:t>Plan</w:t>
      </w:r>
      <w:r w:rsidR="005E76B0" w:rsidRPr="00DF204A">
        <w:rPr>
          <w:rFonts w:ascii="Arial Narrow" w:hAnsi="Arial Narrow"/>
          <w:sz w:val="24"/>
          <w:szCs w:val="24"/>
        </w:rPr>
        <w:t xml:space="preserve"> savjetovanja s javnošću</w:t>
      </w:r>
      <w:bookmarkEnd w:id="0"/>
      <w:r w:rsidR="00BE68DE">
        <w:rPr>
          <w:rFonts w:ascii="Arial Narrow" w:hAnsi="Arial Narrow"/>
          <w:sz w:val="24"/>
          <w:szCs w:val="24"/>
        </w:rPr>
        <w:t xml:space="preserve"> za 202</w:t>
      </w:r>
      <w:r w:rsidR="00D47C00">
        <w:rPr>
          <w:rFonts w:ascii="Arial Narrow" w:hAnsi="Arial Narrow"/>
          <w:sz w:val="24"/>
          <w:szCs w:val="24"/>
        </w:rPr>
        <w:t>3</w:t>
      </w:r>
      <w:r w:rsidR="00D51C21">
        <w:rPr>
          <w:rFonts w:ascii="Arial Narrow" w:hAnsi="Arial Narrow"/>
          <w:sz w:val="24"/>
          <w:szCs w:val="24"/>
        </w:rPr>
        <w:t>. godinu</w:t>
      </w:r>
    </w:p>
    <w:bookmarkEnd w:id="1"/>
    <w:p w:rsidR="005E76B0" w:rsidRPr="005D780C" w:rsidRDefault="005E76B0" w:rsidP="005E76B0">
      <w:pPr>
        <w:pStyle w:val="t-9-8"/>
        <w:spacing w:before="0" w:beforeAutospacing="0" w:after="120" w:afterAutospacing="0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Reetkatablice"/>
        <w:tblW w:w="13609" w:type="dxa"/>
        <w:tblInd w:w="-34" w:type="dxa"/>
        <w:tblLook w:val="04A0" w:firstRow="1" w:lastRow="0" w:firstColumn="1" w:lastColumn="0" w:noHBand="0" w:noVBand="1"/>
      </w:tblPr>
      <w:tblGrid>
        <w:gridCol w:w="1321"/>
        <w:gridCol w:w="2365"/>
        <w:gridCol w:w="1559"/>
        <w:gridCol w:w="2127"/>
        <w:gridCol w:w="2976"/>
        <w:gridCol w:w="3261"/>
      </w:tblGrid>
      <w:tr w:rsidR="00D51C21" w:rsidRPr="005D780C" w:rsidTr="00D51C21">
        <w:trPr>
          <w:trHeight w:val="1056"/>
        </w:trPr>
        <w:tc>
          <w:tcPr>
            <w:tcW w:w="1321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2365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1559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2127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2976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Okvirno vrijeme provedbe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internetskog </w:t>
            </w: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savjetovanja</w:t>
            </w:r>
          </w:p>
        </w:tc>
        <w:tc>
          <w:tcPr>
            <w:tcW w:w="3261" w:type="dxa"/>
            <w:vAlign w:val="center"/>
          </w:tcPr>
          <w:p w:rsidR="00D51C21" w:rsidRPr="00947EE6" w:rsidRDefault="00D51C21" w:rsidP="007D4FAB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Donositelj akta </w:t>
            </w:r>
          </w:p>
        </w:tc>
      </w:tr>
      <w:tr w:rsidR="00D51C21" w:rsidRPr="005D780C" w:rsidTr="00D51C21">
        <w:trPr>
          <w:trHeight w:val="348"/>
        </w:trPr>
        <w:tc>
          <w:tcPr>
            <w:tcW w:w="1321" w:type="dxa"/>
            <w:vAlign w:val="center"/>
          </w:tcPr>
          <w:p w:rsidR="00D51C21" w:rsidRPr="00947EE6" w:rsidRDefault="00974762" w:rsidP="00D47C00">
            <w:pPr>
              <w:pStyle w:val="t-9-8"/>
              <w:spacing w:before="24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987295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5" w:type="dxa"/>
          </w:tcPr>
          <w:p w:rsidR="00D51C21" w:rsidRPr="00947EE6" w:rsidRDefault="00F44AD3" w:rsidP="00D47C00">
            <w:pPr>
              <w:pStyle w:val="t-9-8"/>
              <w:spacing w:before="240" w:beforeAutospacing="0" w:after="12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 w:rsidR="00D47C00">
              <w:rPr>
                <w:rFonts w:ascii="Arial Narrow" w:hAnsi="Arial Narrow"/>
                <w:color w:val="000000"/>
                <w:sz w:val="20"/>
                <w:szCs w:val="20"/>
              </w:rPr>
              <w:t xml:space="preserve">tatut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Veleučilišta</w:t>
            </w:r>
            <w:r w:rsidR="00BE68DE">
              <w:rPr>
                <w:rFonts w:ascii="Arial Narrow" w:hAnsi="Arial Narrow"/>
                <w:color w:val="000000"/>
                <w:sz w:val="20"/>
                <w:szCs w:val="20"/>
              </w:rPr>
              <w:t xml:space="preserve"> „Marko Marulić“ u Kninu</w:t>
            </w:r>
          </w:p>
        </w:tc>
        <w:tc>
          <w:tcPr>
            <w:tcW w:w="1559" w:type="dxa"/>
          </w:tcPr>
          <w:p w:rsidR="00D51C21" w:rsidRPr="00947EE6" w:rsidRDefault="00F44AD3" w:rsidP="00D47C00">
            <w:pPr>
              <w:pStyle w:val="t-9-8"/>
              <w:spacing w:before="24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Dekan, </w:t>
            </w:r>
            <w:r w:rsidR="00D47C00">
              <w:rPr>
                <w:rFonts w:ascii="Arial Narrow" w:hAnsi="Arial Narrow"/>
                <w:color w:val="000000"/>
                <w:sz w:val="20"/>
                <w:szCs w:val="20"/>
              </w:rPr>
              <w:t>Tajništvo, Vijeće veleučilišta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D51C21" w:rsidRPr="00947EE6" w:rsidRDefault="00012137" w:rsidP="00D47C00">
            <w:pPr>
              <w:pStyle w:val="t-9-8"/>
              <w:spacing w:before="24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12137">
              <w:rPr>
                <w:rFonts w:ascii="Arial Narrow" w:hAnsi="Arial Narrow"/>
                <w:color w:val="000000"/>
                <w:sz w:val="20"/>
                <w:szCs w:val="20"/>
              </w:rPr>
              <w:t>Travanj</w:t>
            </w:r>
            <w:r w:rsidR="00BE68DE">
              <w:rPr>
                <w:rFonts w:ascii="Arial Narrow" w:hAnsi="Arial Narrow"/>
                <w:color w:val="000000"/>
                <w:sz w:val="20"/>
                <w:szCs w:val="20"/>
              </w:rPr>
              <w:t xml:space="preserve"> 202</w:t>
            </w:r>
            <w:r w:rsidR="00D47C00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="00BE68DE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D51C21" w:rsidRPr="00947EE6" w:rsidRDefault="00D47C00" w:rsidP="00D47C00">
            <w:pPr>
              <w:pStyle w:val="t-9-8"/>
              <w:spacing w:before="24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</w:t>
            </w:r>
            <w:r w:rsidR="00BE68DE">
              <w:rPr>
                <w:rFonts w:ascii="Arial Narrow" w:hAnsi="Arial Narrow"/>
                <w:color w:val="000000"/>
                <w:sz w:val="20"/>
                <w:szCs w:val="20"/>
              </w:rPr>
              <w:t>eljača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/Ožujak </w:t>
            </w:r>
            <w:r w:rsidR="00BE68DE">
              <w:rPr>
                <w:rFonts w:ascii="Arial Narrow" w:hAnsi="Arial Narrow"/>
                <w:color w:val="000000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="00BE68DE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D51C21" w:rsidRPr="00947EE6" w:rsidRDefault="00F44AD3" w:rsidP="00D47C00">
            <w:pPr>
              <w:pStyle w:val="t-9-8"/>
              <w:spacing w:before="24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Upravno vijeće</w:t>
            </w: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FF0B57" w:rsidRDefault="00FF0B57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sectPr w:rsidR="00D02792" w:rsidSect="007D4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12137"/>
    <w:rsid w:val="004A373A"/>
    <w:rsid w:val="0050114A"/>
    <w:rsid w:val="005E3A00"/>
    <w:rsid w:val="005E76B0"/>
    <w:rsid w:val="006952C0"/>
    <w:rsid w:val="006F4430"/>
    <w:rsid w:val="007A239F"/>
    <w:rsid w:val="007D4FAB"/>
    <w:rsid w:val="00845A52"/>
    <w:rsid w:val="008608BF"/>
    <w:rsid w:val="00974762"/>
    <w:rsid w:val="00987295"/>
    <w:rsid w:val="00AB47D3"/>
    <w:rsid w:val="00BA5E52"/>
    <w:rsid w:val="00BE68DE"/>
    <w:rsid w:val="00C9039D"/>
    <w:rsid w:val="00D02792"/>
    <w:rsid w:val="00D47C00"/>
    <w:rsid w:val="00D51C21"/>
    <w:rsid w:val="00DF204A"/>
    <w:rsid w:val="00ED3477"/>
    <w:rsid w:val="00F22931"/>
    <w:rsid w:val="00F44AD3"/>
    <w:rsid w:val="00F82575"/>
    <w:rsid w:val="00FA2F72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D8F2"/>
  <w15:docId w15:val="{AD284E79-A7F4-4044-8DB1-A1876455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2023-01-25T10:11:00Z</dcterms:created>
  <dcterms:modified xsi:type="dcterms:W3CDTF">2023-01-25T10:11:00Z</dcterms:modified>
</cp:coreProperties>
</file>