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FEC" w:rsidRPr="003925DF" w:rsidRDefault="001A6C87" w:rsidP="00B55FEC">
      <w:pPr>
        <w:pStyle w:val="Tijeloteksta"/>
        <w:spacing w:before="75" w:line="235" w:lineRule="auto"/>
        <w:ind w:left="126" w:right="69" w:firstLine="696"/>
        <w:jc w:val="both"/>
        <w:rPr>
          <w:rFonts w:ascii="Times New Roman" w:hAnsi="Times New Roman"/>
          <w:sz w:val="22"/>
          <w:szCs w:val="22"/>
        </w:rPr>
      </w:pPr>
      <w:bookmarkStart w:id="0" w:name="_GoBack"/>
      <w:bookmarkEnd w:id="0"/>
      <w:r w:rsidRPr="003925DF">
        <w:rPr>
          <w:rFonts w:ascii="Times New Roman" w:hAnsi="Times New Roman"/>
          <w:sz w:val="22"/>
          <w:szCs w:val="22"/>
        </w:rPr>
        <w:t xml:space="preserve">Na temelju članka l5. stavak 2. zakona o javnoj nabavi („ Narodne novine”, broj 120/16) </w:t>
      </w:r>
      <w:r w:rsidR="00B55FEC" w:rsidRPr="003925DF">
        <w:rPr>
          <w:rFonts w:ascii="Times New Roman" w:hAnsi="Times New Roman"/>
          <w:sz w:val="22"/>
          <w:szCs w:val="22"/>
        </w:rPr>
        <w:t xml:space="preserve"> i članka 23. Statuta Veleučilišta „Marko Marulić“ u Kninu, Upravno vijeće na svojoj </w:t>
      </w:r>
      <w:proofErr w:type="spellStart"/>
      <w:r w:rsidR="00B55FEC" w:rsidRPr="003925DF">
        <w:rPr>
          <w:rFonts w:ascii="Times New Roman" w:hAnsi="Times New Roman"/>
          <w:sz w:val="22"/>
          <w:szCs w:val="22"/>
        </w:rPr>
        <w:t>xxxx</w:t>
      </w:r>
      <w:proofErr w:type="spellEnd"/>
      <w:r w:rsidR="00B55FEC" w:rsidRPr="003925DF">
        <w:rPr>
          <w:rFonts w:ascii="Times New Roman" w:hAnsi="Times New Roman"/>
          <w:sz w:val="22"/>
          <w:szCs w:val="22"/>
        </w:rPr>
        <w:t xml:space="preserve"> sjenici održanoj dana </w:t>
      </w:r>
      <w:proofErr w:type="spellStart"/>
      <w:r w:rsidR="00B55FEC" w:rsidRPr="003925DF">
        <w:rPr>
          <w:rFonts w:ascii="Times New Roman" w:hAnsi="Times New Roman"/>
          <w:sz w:val="22"/>
          <w:szCs w:val="22"/>
        </w:rPr>
        <w:t>xxxxx</w:t>
      </w:r>
      <w:proofErr w:type="spellEnd"/>
      <w:r w:rsidR="00B55FEC" w:rsidRPr="003925DF">
        <w:rPr>
          <w:rFonts w:ascii="Times New Roman" w:hAnsi="Times New Roman"/>
          <w:sz w:val="22"/>
          <w:szCs w:val="22"/>
        </w:rPr>
        <w:t xml:space="preserve"> 2019. godine</w:t>
      </w:r>
    </w:p>
    <w:p w:rsidR="00B55FEC" w:rsidRPr="003925DF" w:rsidRDefault="00B55FEC" w:rsidP="00B55FEC">
      <w:pPr>
        <w:pStyle w:val="Tijeloteksta"/>
        <w:spacing w:before="75" w:line="235" w:lineRule="auto"/>
        <w:ind w:left="126" w:right="69" w:firstLine="696"/>
        <w:jc w:val="both"/>
        <w:rPr>
          <w:rFonts w:ascii="Times New Roman" w:hAnsi="Times New Roman"/>
          <w:sz w:val="22"/>
          <w:szCs w:val="22"/>
        </w:rPr>
      </w:pPr>
    </w:p>
    <w:p w:rsidR="00B55FEC" w:rsidRDefault="00B55FEC" w:rsidP="00B55FEC">
      <w:pPr>
        <w:pStyle w:val="Tijeloteksta"/>
        <w:spacing w:before="75" w:line="235" w:lineRule="auto"/>
        <w:ind w:left="126" w:right="69" w:firstLine="696"/>
        <w:rPr>
          <w:rFonts w:ascii="Times New Roman" w:hAnsi="Times New Roman"/>
          <w:w w:val="95"/>
          <w:sz w:val="22"/>
          <w:szCs w:val="22"/>
        </w:rPr>
      </w:pPr>
    </w:p>
    <w:p w:rsidR="00992D50" w:rsidRPr="00992D50" w:rsidRDefault="00992D50" w:rsidP="00992D50">
      <w:pPr>
        <w:pStyle w:val="Tijeloteksta"/>
        <w:spacing w:before="75" w:line="235" w:lineRule="auto"/>
        <w:ind w:left="126" w:right="69" w:firstLine="696"/>
        <w:jc w:val="center"/>
        <w:rPr>
          <w:rFonts w:ascii="Times New Roman" w:hAnsi="Times New Roman"/>
          <w:w w:val="95"/>
          <w:sz w:val="32"/>
          <w:szCs w:val="32"/>
        </w:rPr>
      </w:pPr>
    </w:p>
    <w:p w:rsidR="00B55FEC" w:rsidRPr="00992D50" w:rsidRDefault="00DB00BD" w:rsidP="00992D50">
      <w:pPr>
        <w:pStyle w:val="Tijeloteksta"/>
        <w:spacing w:before="75" w:line="235" w:lineRule="auto"/>
        <w:ind w:left="126" w:right="69" w:firstLine="696"/>
        <w:jc w:val="center"/>
        <w:rPr>
          <w:rFonts w:ascii="Times New Roman" w:hAnsi="Times New Roman"/>
          <w:b/>
          <w:w w:val="95"/>
          <w:sz w:val="32"/>
          <w:szCs w:val="32"/>
        </w:rPr>
      </w:pPr>
      <w:r w:rsidRPr="00992D50">
        <w:rPr>
          <w:rFonts w:ascii="Times New Roman" w:hAnsi="Times New Roman"/>
          <w:b/>
          <w:w w:val="95"/>
          <w:sz w:val="32"/>
          <w:szCs w:val="32"/>
        </w:rPr>
        <w:t>PRAVILNIK</w:t>
      </w:r>
    </w:p>
    <w:p w:rsidR="00B55FEC" w:rsidRPr="00992D50" w:rsidRDefault="00DB00BD" w:rsidP="00992D50">
      <w:pPr>
        <w:pStyle w:val="Tijeloteksta"/>
        <w:spacing w:before="75" w:line="235" w:lineRule="auto"/>
        <w:ind w:left="126" w:right="69" w:firstLine="696"/>
        <w:jc w:val="center"/>
        <w:rPr>
          <w:rFonts w:ascii="Times New Roman" w:hAnsi="Times New Roman"/>
          <w:b/>
          <w:w w:val="95"/>
          <w:sz w:val="32"/>
          <w:szCs w:val="32"/>
        </w:rPr>
      </w:pPr>
      <w:r w:rsidRPr="00992D50">
        <w:rPr>
          <w:rFonts w:ascii="Times New Roman" w:hAnsi="Times New Roman"/>
          <w:b/>
          <w:w w:val="95"/>
          <w:sz w:val="32"/>
          <w:szCs w:val="32"/>
        </w:rPr>
        <w:t xml:space="preserve">O PROVEDBI POSTUPKA JEDNOSTAVNE NABAVE </w:t>
      </w:r>
      <w:r w:rsidR="00992D50">
        <w:rPr>
          <w:rFonts w:ascii="Times New Roman" w:hAnsi="Times New Roman"/>
          <w:b/>
          <w:w w:val="95"/>
          <w:sz w:val="32"/>
          <w:szCs w:val="32"/>
        </w:rPr>
        <w:t xml:space="preserve">         </w:t>
      </w:r>
    </w:p>
    <w:p w:rsidR="001A6C87" w:rsidRPr="00992D50" w:rsidRDefault="001A6C87" w:rsidP="00AE1C49">
      <w:pPr>
        <w:pStyle w:val="Tijeloteksta"/>
        <w:spacing w:before="75" w:line="235" w:lineRule="auto"/>
        <w:ind w:left="126" w:right="69" w:firstLine="696"/>
        <w:jc w:val="center"/>
        <w:rPr>
          <w:rFonts w:ascii="Times New Roman" w:hAnsi="Times New Roman"/>
          <w:sz w:val="32"/>
          <w:szCs w:val="32"/>
        </w:rPr>
      </w:pPr>
    </w:p>
    <w:p w:rsidR="00992D50" w:rsidRPr="003925DF" w:rsidRDefault="00992D50" w:rsidP="00AE1C49">
      <w:pPr>
        <w:pStyle w:val="Tijeloteksta"/>
        <w:spacing w:before="75" w:line="235" w:lineRule="auto"/>
        <w:ind w:left="126" w:right="69" w:firstLine="696"/>
        <w:jc w:val="center"/>
        <w:rPr>
          <w:rFonts w:ascii="Times New Roman" w:hAnsi="Times New Roman"/>
          <w:sz w:val="22"/>
          <w:szCs w:val="22"/>
        </w:rPr>
      </w:pPr>
    </w:p>
    <w:p w:rsidR="001A6C87" w:rsidRPr="003925DF" w:rsidRDefault="001A6C87" w:rsidP="001A6C87">
      <w:pPr>
        <w:pStyle w:val="Tijeloteksta"/>
        <w:spacing w:before="11"/>
        <w:rPr>
          <w:rFonts w:ascii="Times New Roman" w:hAnsi="Times New Roman"/>
          <w:sz w:val="22"/>
          <w:szCs w:val="22"/>
        </w:rPr>
      </w:pPr>
    </w:p>
    <w:p w:rsidR="001A6C87" w:rsidRPr="003925DF" w:rsidRDefault="00AE1C49" w:rsidP="001A6C87">
      <w:pPr>
        <w:spacing w:before="100"/>
        <w:ind w:left="111"/>
        <w:rPr>
          <w:rFonts w:ascii="Times New Roman" w:hAnsi="Times New Roman"/>
          <w:b/>
        </w:rPr>
      </w:pPr>
      <w:r w:rsidRPr="003925DF">
        <w:rPr>
          <w:rFonts w:ascii="Times New Roman" w:hAnsi="Times New Roman"/>
          <w:b/>
        </w:rPr>
        <w:t>I</w:t>
      </w:r>
      <w:r w:rsidR="001A6C87" w:rsidRPr="003925DF">
        <w:rPr>
          <w:rFonts w:ascii="Times New Roman" w:hAnsi="Times New Roman"/>
          <w:b/>
        </w:rPr>
        <w:t xml:space="preserve">. </w:t>
      </w:r>
      <w:r w:rsidRPr="003925DF">
        <w:rPr>
          <w:rFonts w:ascii="Times New Roman" w:hAnsi="Times New Roman"/>
          <w:b/>
        </w:rPr>
        <w:t>OPĆE ODREDBE</w:t>
      </w:r>
    </w:p>
    <w:p w:rsidR="001A6C87" w:rsidRPr="003925DF" w:rsidRDefault="00DB00BD" w:rsidP="001A6C87">
      <w:pPr>
        <w:spacing w:before="106"/>
        <w:ind w:left="1517" w:right="1551"/>
        <w:jc w:val="center"/>
        <w:rPr>
          <w:rFonts w:ascii="Times New Roman" w:hAnsi="Times New Roman"/>
          <w:b/>
          <w:i/>
        </w:rPr>
      </w:pPr>
      <w:r w:rsidRPr="003925DF">
        <w:rPr>
          <w:rFonts w:ascii="Times New Roman" w:hAnsi="Times New Roman"/>
          <w:b/>
          <w:i/>
        </w:rPr>
        <w:t xml:space="preserve">       </w:t>
      </w:r>
      <w:r w:rsidR="001A6C87" w:rsidRPr="003925DF">
        <w:rPr>
          <w:rFonts w:ascii="Times New Roman" w:hAnsi="Times New Roman"/>
          <w:b/>
          <w:i/>
        </w:rPr>
        <w:t>Članak 1.</w:t>
      </w:r>
    </w:p>
    <w:p w:rsidR="00DB00BD" w:rsidRPr="003925DF" w:rsidRDefault="00DB00BD" w:rsidP="001A6C87">
      <w:pPr>
        <w:spacing w:before="106"/>
        <w:ind w:left="1517" w:right="1551"/>
        <w:jc w:val="center"/>
        <w:rPr>
          <w:rFonts w:ascii="Times New Roman" w:hAnsi="Times New Roman"/>
          <w:b/>
          <w:i/>
        </w:rPr>
      </w:pPr>
    </w:p>
    <w:p w:rsidR="001A6C87" w:rsidRPr="003925DF" w:rsidRDefault="00DB00BD" w:rsidP="00DB00BD">
      <w:pPr>
        <w:pStyle w:val="Tijeloteksta"/>
        <w:spacing w:before="126" w:line="360" w:lineRule="auto"/>
        <w:ind w:left="113" w:right="125" w:firstLine="28"/>
        <w:jc w:val="both"/>
        <w:rPr>
          <w:rFonts w:ascii="Times New Roman" w:hAnsi="Times New Roman"/>
          <w:sz w:val="22"/>
          <w:szCs w:val="22"/>
        </w:rPr>
      </w:pPr>
      <w:r w:rsidRPr="003925DF">
        <w:rPr>
          <w:rFonts w:ascii="Times New Roman" w:hAnsi="Times New Roman"/>
          <w:sz w:val="22"/>
          <w:szCs w:val="22"/>
        </w:rPr>
        <w:t xml:space="preserve">1) </w:t>
      </w:r>
      <w:r w:rsidR="001A6C87" w:rsidRPr="003925DF">
        <w:rPr>
          <w:rFonts w:ascii="Times New Roman" w:hAnsi="Times New Roman"/>
          <w:sz w:val="22"/>
          <w:szCs w:val="22"/>
        </w:rPr>
        <w:t>Ovim</w:t>
      </w:r>
      <w:r w:rsidR="001A6C87" w:rsidRPr="003925DF">
        <w:rPr>
          <w:rFonts w:ascii="Times New Roman" w:hAnsi="Times New Roman"/>
          <w:spacing w:val="-29"/>
          <w:sz w:val="22"/>
          <w:szCs w:val="22"/>
        </w:rPr>
        <w:t xml:space="preserve"> </w:t>
      </w:r>
      <w:r w:rsidR="001A6C87" w:rsidRPr="003925DF">
        <w:rPr>
          <w:rFonts w:ascii="Times New Roman" w:hAnsi="Times New Roman"/>
          <w:sz w:val="22"/>
          <w:szCs w:val="22"/>
        </w:rPr>
        <w:t>se</w:t>
      </w:r>
      <w:r w:rsidR="001A6C87" w:rsidRPr="003925DF">
        <w:rPr>
          <w:rFonts w:ascii="Times New Roman" w:hAnsi="Times New Roman"/>
          <w:spacing w:val="-29"/>
          <w:sz w:val="22"/>
          <w:szCs w:val="22"/>
        </w:rPr>
        <w:t xml:space="preserve"> </w:t>
      </w:r>
      <w:r w:rsidR="001A6C87" w:rsidRPr="003925DF">
        <w:rPr>
          <w:rFonts w:ascii="Times New Roman" w:hAnsi="Times New Roman"/>
          <w:sz w:val="22"/>
          <w:szCs w:val="22"/>
        </w:rPr>
        <w:t>Pravilnikom</w:t>
      </w:r>
      <w:r w:rsidR="001A6C87" w:rsidRPr="003925DF">
        <w:rPr>
          <w:rFonts w:ascii="Times New Roman" w:hAnsi="Times New Roman"/>
          <w:spacing w:val="-23"/>
          <w:sz w:val="22"/>
          <w:szCs w:val="22"/>
        </w:rPr>
        <w:t xml:space="preserve"> </w:t>
      </w:r>
      <w:r w:rsidR="001A6C87" w:rsidRPr="003925DF">
        <w:rPr>
          <w:rFonts w:ascii="Times New Roman" w:hAnsi="Times New Roman"/>
          <w:sz w:val="22"/>
          <w:szCs w:val="22"/>
        </w:rPr>
        <w:t>o</w:t>
      </w:r>
      <w:r w:rsidR="001A6C87" w:rsidRPr="003925DF">
        <w:rPr>
          <w:rFonts w:ascii="Times New Roman" w:hAnsi="Times New Roman"/>
          <w:spacing w:val="-31"/>
          <w:sz w:val="22"/>
          <w:szCs w:val="22"/>
        </w:rPr>
        <w:t xml:space="preserve"> </w:t>
      </w:r>
      <w:r w:rsidR="001A6C87" w:rsidRPr="003925DF">
        <w:rPr>
          <w:rFonts w:ascii="Times New Roman" w:hAnsi="Times New Roman"/>
          <w:sz w:val="22"/>
          <w:szCs w:val="22"/>
        </w:rPr>
        <w:t>provedbi</w:t>
      </w:r>
      <w:r w:rsidR="001A6C87" w:rsidRPr="003925DF">
        <w:rPr>
          <w:rFonts w:ascii="Times New Roman" w:hAnsi="Times New Roman"/>
          <w:spacing w:val="-24"/>
          <w:sz w:val="22"/>
          <w:szCs w:val="22"/>
        </w:rPr>
        <w:t xml:space="preserve"> </w:t>
      </w:r>
      <w:r w:rsidR="001A6C87" w:rsidRPr="003925DF">
        <w:rPr>
          <w:rFonts w:ascii="Times New Roman" w:hAnsi="Times New Roman"/>
          <w:sz w:val="22"/>
          <w:szCs w:val="22"/>
        </w:rPr>
        <w:t>postupaka</w:t>
      </w:r>
      <w:r w:rsidR="001A6C87" w:rsidRPr="003925DF">
        <w:rPr>
          <w:rFonts w:ascii="Times New Roman" w:hAnsi="Times New Roman"/>
          <w:spacing w:val="-25"/>
          <w:sz w:val="22"/>
          <w:szCs w:val="22"/>
        </w:rPr>
        <w:t xml:space="preserve"> </w:t>
      </w:r>
      <w:r w:rsidR="001A6C87" w:rsidRPr="003925DF">
        <w:rPr>
          <w:rFonts w:ascii="Times New Roman" w:hAnsi="Times New Roman"/>
          <w:sz w:val="22"/>
          <w:szCs w:val="22"/>
        </w:rPr>
        <w:t>jednostavne</w:t>
      </w:r>
      <w:r w:rsidR="001A6C87" w:rsidRPr="003925DF">
        <w:rPr>
          <w:rFonts w:ascii="Times New Roman" w:hAnsi="Times New Roman"/>
          <w:spacing w:val="-22"/>
          <w:sz w:val="22"/>
          <w:szCs w:val="22"/>
        </w:rPr>
        <w:t xml:space="preserve"> </w:t>
      </w:r>
      <w:r w:rsidR="001A6C87" w:rsidRPr="003925DF">
        <w:rPr>
          <w:rFonts w:ascii="Times New Roman" w:hAnsi="Times New Roman"/>
          <w:sz w:val="22"/>
          <w:szCs w:val="22"/>
        </w:rPr>
        <w:t>nabave</w:t>
      </w:r>
      <w:r w:rsidR="001A6C87" w:rsidRPr="003925DF">
        <w:rPr>
          <w:rFonts w:ascii="Times New Roman" w:hAnsi="Times New Roman"/>
          <w:spacing w:val="-26"/>
          <w:sz w:val="22"/>
          <w:szCs w:val="22"/>
        </w:rPr>
        <w:t xml:space="preserve"> </w:t>
      </w:r>
      <w:r w:rsidR="001A6C87" w:rsidRPr="003925DF">
        <w:rPr>
          <w:rFonts w:ascii="Times New Roman" w:hAnsi="Times New Roman"/>
          <w:sz w:val="22"/>
          <w:szCs w:val="22"/>
        </w:rPr>
        <w:t>robe,</w:t>
      </w:r>
      <w:r w:rsidR="001A6C87" w:rsidRPr="003925DF">
        <w:rPr>
          <w:rFonts w:ascii="Times New Roman" w:hAnsi="Times New Roman"/>
          <w:spacing w:val="-25"/>
          <w:sz w:val="22"/>
          <w:szCs w:val="22"/>
        </w:rPr>
        <w:t xml:space="preserve"> </w:t>
      </w:r>
      <w:r w:rsidR="001A6C87" w:rsidRPr="003925DF">
        <w:rPr>
          <w:rFonts w:ascii="Times New Roman" w:hAnsi="Times New Roman"/>
          <w:sz w:val="22"/>
          <w:szCs w:val="22"/>
        </w:rPr>
        <w:t>radova</w:t>
      </w:r>
      <w:r w:rsidR="001A6C87" w:rsidRPr="003925DF">
        <w:rPr>
          <w:rFonts w:ascii="Times New Roman" w:hAnsi="Times New Roman"/>
          <w:spacing w:val="-26"/>
          <w:sz w:val="22"/>
          <w:szCs w:val="22"/>
        </w:rPr>
        <w:t xml:space="preserve"> </w:t>
      </w:r>
      <w:r w:rsidR="001A6C87" w:rsidRPr="003925DF">
        <w:rPr>
          <w:rFonts w:ascii="Times New Roman" w:hAnsi="Times New Roman"/>
          <w:color w:val="131313"/>
          <w:sz w:val="22"/>
          <w:szCs w:val="22"/>
        </w:rPr>
        <w:t>i</w:t>
      </w:r>
      <w:r w:rsidR="001A6C87" w:rsidRPr="003925DF">
        <w:rPr>
          <w:rFonts w:ascii="Times New Roman" w:hAnsi="Times New Roman"/>
          <w:color w:val="131313"/>
          <w:spacing w:val="-28"/>
          <w:sz w:val="22"/>
          <w:szCs w:val="22"/>
        </w:rPr>
        <w:t xml:space="preserve"> </w:t>
      </w:r>
      <w:r w:rsidR="001A6C87" w:rsidRPr="003925DF">
        <w:rPr>
          <w:rFonts w:ascii="Times New Roman" w:hAnsi="Times New Roman"/>
          <w:sz w:val="22"/>
          <w:szCs w:val="22"/>
        </w:rPr>
        <w:t>usluga</w:t>
      </w:r>
      <w:r w:rsidR="001A6C87" w:rsidRPr="003925DF">
        <w:rPr>
          <w:rFonts w:ascii="Times New Roman" w:hAnsi="Times New Roman"/>
          <w:spacing w:val="-27"/>
          <w:sz w:val="22"/>
          <w:szCs w:val="22"/>
        </w:rPr>
        <w:t xml:space="preserve"> </w:t>
      </w:r>
      <w:r w:rsidR="001A6C87" w:rsidRPr="003925DF">
        <w:rPr>
          <w:rFonts w:ascii="Times New Roman" w:hAnsi="Times New Roman"/>
          <w:sz w:val="22"/>
          <w:szCs w:val="22"/>
        </w:rPr>
        <w:t>(dalje u</w:t>
      </w:r>
      <w:r w:rsidR="001A6C87" w:rsidRPr="003925DF">
        <w:rPr>
          <w:rFonts w:ascii="Times New Roman" w:hAnsi="Times New Roman"/>
          <w:spacing w:val="-20"/>
          <w:sz w:val="22"/>
          <w:szCs w:val="22"/>
        </w:rPr>
        <w:t xml:space="preserve"> </w:t>
      </w:r>
      <w:r w:rsidR="001A6C87" w:rsidRPr="003925DF">
        <w:rPr>
          <w:rFonts w:ascii="Times New Roman" w:hAnsi="Times New Roman"/>
          <w:sz w:val="22"/>
          <w:szCs w:val="22"/>
        </w:rPr>
        <w:t>tekstu:</w:t>
      </w:r>
      <w:r w:rsidR="001A6C87" w:rsidRPr="003925DF">
        <w:rPr>
          <w:rFonts w:ascii="Times New Roman" w:hAnsi="Times New Roman"/>
          <w:spacing w:val="-23"/>
          <w:sz w:val="22"/>
          <w:szCs w:val="22"/>
        </w:rPr>
        <w:t xml:space="preserve"> </w:t>
      </w:r>
      <w:r w:rsidR="001A6C87" w:rsidRPr="003925DF">
        <w:rPr>
          <w:rFonts w:ascii="Times New Roman" w:hAnsi="Times New Roman"/>
          <w:sz w:val="22"/>
          <w:szCs w:val="22"/>
        </w:rPr>
        <w:t>Pravilnik)</w:t>
      </w:r>
      <w:r w:rsidR="001A6C87" w:rsidRPr="003925DF">
        <w:rPr>
          <w:rFonts w:ascii="Times New Roman" w:hAnsi="Times New Roman"/>
          <w:spacing w:val="-19"/>
          <w:sz w:val="22"/>
          <w:szCs w:val="22"/>
        </w:rPr>
        <w:t xml:space="preserve"> </w:t>
      </w:r>
      <w:r w:rsidR="001A6C87" w:rsidRPr="003925DF">
        <w:rPr>
          <w:rFonts w:ascii="Times New Roman" w:hAnsi="Times New Roman"/>
          <w:sz w:val="22"/>
          <w:szCs w:val="22"/>
        </w:rPr>
        <w:t xml:space="preserve">uređuju </w:t>
      </w:r>
      <w:r w:rsidR="001A6C87" w:rsidRPr="003925DF">
        <w:rPr>
          <w:rFonts w:ascii="Times New Roman" w:hAnsi="Times New Roman"/>
          <w:spacing w:val="-17"/>
          <w:sz w:val="22"/>
          <w:szCs w:val="22"/>
        </w:rPr>
        <w:t xml:space="preserve"> </w:t>
      </w:r>
      <w:r w:rsidR="001A6C87" w:rsidRPr="003925DF">
        <w:rPr>
          <w:rFonts w:ascii="Times New Roman" w:hAnsi="Times New Roman"/>
          <w:sz w:val="22"/>
          <w:szCs w:val="22"/>
        </w:rPr>
        <w:t>pravila,</w:t>
      </w:r>
      <w:r w:rsidR="001A6C87" w:rsidRPr="003925DF">
        <w:rPr>
          <w:rFonts w:ascii="Times New Roman" w:hAnsi="Times New Roman"/>
          <w:spacing w:val="-19"/>
          <w:sz w:val="22"/>
          <w:szCs w:val="22"/>
        </w:rPr>
        <w:t xml:space="preserve"> </w:t>
      </w:r>
      <w:r w:rsidR="001A6C87" w:rsidRPr="003925DF">
        <w:rPr>
          <w:rFonts w:ascii="Times New Roman" w:hAnsi="Times New Roman"/>
          <w:sz w:val="22"/>
          <w:szCs w:val="22"/>
        </w:rPr>
        <w:t>uvjeti</w:t>
      </w:r>
      <w:r w:rsidR="001A6C87" w:rsidRPr="003925DF">
        <w:rPr>
          <w:rFonts w:ascii="Times New Roman" w:hAnsi="Times New Roman"/>
          <w:spacing w:val="-22"/>
          <w:sz w:val="22"/>
          <w:szCs w:val="22"/>
        </w:rPr>
        <w:t xml:space="preserve"> </w:t>
      </w:r>
      <w:r w:rsidR="001A6C87" w:rsidRPr="003925DF">
        <w:rPr>
          <w:rFonts w:ascii="Times New Roman" w:hAnsi="Times New Roman"/>
          <w:sz w:val="22"/>
          <w:szCs w:val="22"/>
        </w:rPr>
        <w:t>i</w:t>
      </w:r>
      <w:r w:rsidR="001A6C87" w:rsidRPr="003925DF">
        <w:rPr>
          <w:rFonts w:ascii="Times New Roman" w:hAnsi="Times New Roman"/>
          <w:spacing w:val="-21"/>
          <w:sz w:val="22"/>
          <w:szCs w:val="22"/>
        </w:rPr>
        <w:t xml:space="preserve"> </w:t>
      </w:r>
      <w:r w:rsidR="001A6C87" w:rsidRPr="003925DF">
        <w:rPr>
          <w:rFonts w:ascii="Times New Roman" w:hAnsi="Times New Roman"/>
          <w:sz w:val="22"/>
          <w:szCs w:val="22"/>
        </w:rPr>
        <w:t>način</w:t>
      </w:r>
      <w:r w:rsidR="001A6C87" w:rsidRPr="003925DF">
        <w:rPr>
          <w:rFonts w:ascii="Times New Roman" w:hAnsi="Times New Roman"/>
          <w:spacing w:val="-21"/>
          <w:sz w:val="22"/>
          <w:szCs w:val="22"/>
        </w:rPr>
        <w:t xml:space="preserve"> </w:t>
      </w:r>
      <w:r w:rsidR="001A6C87" w:rsidRPr="003925DF">
        <w:rPr>
          <w:rFonts w:ascii="Times New Roman" w:hAnsi="Times New Roman"/>
          <w:sz w:val="22"/>
          <w:szCs w:val="22"/>
        </w:rPr>
        <w:t>postupanja</w:t>
      </w:r>
      <w:r w:rsidR="001A6C87" w:rsidRPr="003925DF">
        <w:rPr>
          <w:rFonts w:ascii="Times New Roman" w:hAnsi="Times New Roman"/>
          <w:spacing w:val="-16"/>
          <w:sz w:val="22"/>
          <w:szCs w:val="22"/>
        </w:rPr>
        <w:t xml:space="preserve"> </w:t>
      </w:r>
      <w:r w:rsidR="001A6C87" w:rsidRPr="003925DF">
        <w:rPr>
          <w:rFonts w:ascii="Times New Roman" w:hAnsi="Times New Roman"/>
          <w:sz w:val="22"/>
          <w:szCs w:val="22"/>
        </w:rPr>
        <w:t xml:space="preserve">Veleučilišta „Marko Marulić“ u Kninu </w:t>
      </w:r>
      <w:r w:rsidR="001A6C87" w:rsidRPr="003925DF">
        <w:rPr>
          <w:rFonts w:ascii="Times New Roman" w:hAnsi="Times New Roman"/>
          <w:spacing w:val="-23"/>
          <w:sz w:val="22"/>
          <w:szCs w:val="22"/>
        </w:rPr>
        <w:t xml:space="preserve"> </w:t>
      </w:r>
      <w:r w:rsidR="001A6C87" w:rsidRPr="003925DF">
        <w:rPr>
          <w:rFonts w:ascii="Times New Roman" w:hAnsi="Times New Roman"/>
          <w:sz w:val="22"/>
          <w:szCs w:val="22"/>
        </w:rPr>
        <w:t>(dalje</w:t>
      </w:r>
      <w:r w:rsidR="001A6C87" w:rsidRPr="003925DF">
        <w:rPr>
          <w:rFonts w:ascii="Times New Roman" w:hAnsi="Times New Roman"/>
          <w:spacing w:val="-21"/>
          <w:sz w:val="22"/>
          <w:szCs w:val="22"/>
        </w:rPr>
        <w:t xml:space="preserve"> </w:t>
      </w:r>
      <w:r w:rsidR="001A6C87" w:rsidRPr="003925DF">
        <w:rPr>
          <w:rFonts w:ascii="Times New Roman" w:hAnsi="Times New Roman"/>
          <w:sz w:val="22"/>
          <w:szCs w:val="22"/>
        </w:rPr>
        <w:t>u tekstu: Veleučilište) u provedbi postupaka jednostavne nabave robe, radova i</w:t>
      </w:r>
      <w:r w:rsidR="001A6C87" w:rsidRPr="003925DF">
        <w:rPr>
          <w:rFonts w:ascii="Times New Roman" w:hAnsi="Times New Roman"/>
          <w:spacing w:val="-5"/>
          <w:sz w:val="22"/>
          <w:szCs w:val="22"/>
        </w:rPr>
        <w:t xml:space="preserve"> </w:t>
      </w:r>
      <w:r w:rsidR="001A6C87" w:rsidRPr="003925DF">
        <w:rPr>
          <w:rFonts w:ascii="Times New Roman" w:hAnsi="Times New Roman"/>
          <w:sz w:val="22"/>
          <w:szCs w:val="22"/>
        </w:rPr>
        <w:t>usluga.</w:t>
      </w:r>
    </w:p>
    <w:p w:rsidR="00AE1C49" w:rsidRPr="003925DF" w:rsidRDefault="00AE1C49" w:rsidP="001A6C87">
      <w:pPr>
        <w:pStyle w:val="Naslov2"/>
        <w:rPr>
          <w:rFonts w:ascii="Times New Roman" w:hAnsi="Times New Roman"/>
          <w:b/>
          <w:sz w:val="22"/>
          <w:szCs w:val="22"/>
        </w:rPr>
      </w:pPr>
    </w:p>
    <w:p w:rsidR="00AE1C49" w:rsidRPr="003925DF" w:rsidRDefault="00DB00BD" w:rsidP="001A6C87">
      <w:pPr>
        <w:pStyle w:val="Naslov2"/>
        <w:rPr>
          <w:rFonts w:ascii="Times New Roman" w:hAnsi="Times New Roman"/>
          <w:b/>
          <w:sz w:val="22"/>
          <w:szCs w:val="22"/>
        </w:rPr>
      </w:pPr>
      <w:r w:rsidRPr="003925DF">
        <w:rPr>
          <w:rFonts w:ascii="Times New Roman" w:hAnsi="Times New Roman"/>
          <w:b/>
          <w:sz w:val="22"/>
          <w:szCs w:val="22"/>
        </w:rPr>
        <w:t>Članak 2.</w:t>
      </w:r>
    </w:p>
    <w:p w:rsidR="00DB00BD" w:rsidRPr="003925DF" w:rsidRDefault="00DB00BD" w:rsidP="001A6C87">
      <w:pPr>
        <w:pStyle w:val="Naslov2"/>
        <w:rPr>
          <w:rFonts w:ascii="Times New Roman" w:hAnsi="Times New Roman"/>
          <w:b/>
          <w:sz w:val="22"/>
          <w:szCs w:val="22"/>
        </w:rPr>
      </w:pPr>
    </w:p>
    <w:p w:rsidR="00DB00BD" w:rsidRPr="003925DF" w:rsidRDefault="00DB00BD" w:rsidP="00DB00BD">
      <w:pPr>
        <w:spacing w:line="360" w:lineRule="auto"/>
        <w:jc w:val="both"/>
        <w:rPr>
          <w:rFonts w:ascii="Times New Roman" w:hAnsi="Times New Roman"/>
        </w:rPr>
      </w:pPr>
      <w:r w:rsidRPr="003925DF">
        <w:rPr>
          <w:rFonts w:ascii="Times New Roman" w:hAnsi="Times New Roman"/>
        </w:rPr>
        <w:t>1) U svrhu poštivanja osnovnih načela javne nabave te zakonitog, namjenskog i svrhovitog trošenja proračunskih sredstava, ovim se Pravilnikom o provedbi postupaka jednostavne nabave ( u dal</w:t>
      </w:r>
      <w:r w:rsidR="00353223" w:rsidRPr="003925DF">
        <w:rPr>
          <w:rFonts w:ascii="Times New Roman" w:hAnsi="Times New Roman"/>
        </w:rPr>
        <w:t>jnjem tekstu: Pravilnik) uređuje</w:t>
      </w:r>
      <w:r w:rsidRPr="003925DF">
        <w:rPr>
          <w:rFonts w:ascii="Times New Roman" w:hAnsi="Times New Roman"/>
        </w:rPr>
        <w:t xml:space="preserve"> </w:t>
      </w:r>
      <w:r w:rsidR="00353223" w:rsidRPr="003925DF">
        <w:rPr>
          <w:rFonts w:ascii="Times New Roman" w:hAnsi="Times New Roman"/>
        </w:rPr>
        <w:t>postupak koji prethodi</w:t>
      </w:r>
      <w:r w:rsidRPr="003925DF">
        <w:rPr>
          <w:rFonts w:ascii="Times New Roman" w:hAnsi="Times New Roman"/>
        </w:rPr>
        <w:t xml:space="preserve"> stvaranju ugovornog odnosa za nabavu roba i usluga procijenjene vrijednosti manje od 200.000,00 kuna i radova procijenjene vrijednosti manje od 500.000,00 kuna ( u daljnjem tekstu: jednostavna nabava) za koje sukladno odredbama Zakona o javnoj nabavi ne postoji obveza </w:t>
      </w:r>
      <w:r w:rsidR="00353223" w:rsidRPr="003925DF">
        <w:rPr>
          <w:rFonts w:ascii="Times New Roman" w:hAnsi="Times New Roman"/>
        </w:rPr>
        <w:t xml:space="preserve">provedbe </w:t>
      </w:r>
      <w:r w:rsidRPr="003925DF">
        <w:rPr>
          <w:rFonts w:ascii="Times New Roman" w:hAnsi="Times New Roman"/>
        </w:rPr>
        <w:t>postupaka javne nabave.</w:t>
      </w:r>
    </w:p>
    <w:p w:rsidR="00DB00BD" w:rsidRPr="003925DF" w:rsidRDefault="00DB00BD" w:rsidP="00DB00BD">
      <w:pPr>
        <w:spacing w:line="360" w:lineRule="auto"/>
        <w:jc w:val="both"/>
        <w:rPr>
          <w:rFonts w:ascii="Times New Roman" w:hAnsi="Times New Roman"/>
        </w:rPr>
      </w:pPr>
      <w:r w:rsidRPr="003925DF">
        <w:rPr>
          <w:rFonts w:ascii="Times New Roman" w:hAnsi="Times New Roman"/>
        </w:rPr>
        <w:t xml:space="preserve">2) U provedbi postupaka jednostavne nabave roba, usluga i radova osim ovog Pravilnika obvezno je primjenjivati i druge važeće zakonske i </w:t>
      </w:r>
      <w:proofErr w:type="spellStart"/>
      <w:r w:rsidRPr="003925DF">
        <w:rPr>
          <w:rFonts w:ascii="Times New Roman" w:hAnsi="Times New Roman"/>
        </w:rPr>
        <w:t>podzakonske</w:t>
      </w:r>
      <w:proofErr w:type="spellEnd"/>
      <w:r w:rsidRPr="003925DF">
        <w:rPr>
          <w:rFonts w:ascii="Times New Roman" w:hAnsi="Times New Roman"/>
        </w:rPr>
        <w:t xml:space="preserve"> akte, kao i interne akte, a koji se odnose na pojedine predmete nabave.</w:t>
      </w:r>
    </w:p>
    <w:p w:rsidR="00DB00BD" w:rsidRPr="003925DF" w:rsidRDefault="00DB00BD" w:rsidP="00DB00BD">
      <w:pPr>
        <w:spacing w:line="360" w:lineRule="auto"/>
        <w:jc w:val="both"/>
        <w:rPr>
          <w:rFonts w:ascii="Times New Roman" w:hAnsi="Times New Roman"/>
        </w:rPr>
      </w:pPr>
      <w:r w:rsidRPr="003925DF">
        <w:rPr>
          <w:rFonts w:ascii="Times New Roman" w:hAnsi="Times New Roman"/>
        </w:rPr>
        <w:t>3</w:t>
      </w:r>
      <w:r w:rsidR="00353223" w:rsidRPr="003925DF">
        <w:rPr>
          <w:rFonts w:ascii="Times New Roman" w:hAnsi="Times New Roman"/>
        </w:rPr>
        <w:t>) Pod procijenjenom vrijednošću nabave u smislu ovog Pravilnika podrazumijeva se ukupna vrijednost nabave bez PDV-a.</w:t>
      </w:r>
    </w:p>
    <w:p w:rsidR="00DB00BD" w:rsidRPr="003925DF" w:rsidRDefault="00DB00BD" w:rsidP="00DB00BD">
      <w:pPr>
        <w:pStyle w:val="Naslov2"/>
        <w:ind w:left="0"/>
        <w:jc w:val="both"/>
        <w:rPr>
          <w:rFonts w:ascii="Times New Roman" w:hAnsi="Times New Roman"/>
          <w:b/>
          <w:i w:val="0"/>
          <w:sz w:val="22"/>
          <w:szCs w:val="22"/>
        </w:rPr>
      </w:pPr>
    </w:p>
    <w:p w:rsidR="00DB00BD" w:rsidRDefault="00DB00BD" w:rsidP="00DB00BD">
      <w:pPr>
        <w:widowControl/>
        <w:autoSpaceDE/>
        <w:autoSpaceDN/>
        <w:spacing w:after="160" w:line="259" w:lineRule="auto"/>
        <w:jc w:val="center"/>
        <w:rPr>
          <w:rFonts w:ascii="Times New Roman" w:hAnsi="Times New Roman"/>
          <w:b/>
          <w:i/>
        </w:rPr>
      </w:pPr>
      <w:r w:rsidRPr="003925DF">
        <w:rPr>
          <w:rFonts w:ascii="Times New Roman" w:hAnsi="Times New Roman"/>
          <w:b/>
          <w:i/>
        </w:rPr>
        <w:t>Članak 3.</w:t>
      </w:r>
    </w:p>
    <w:p w:rsidR="000337B2" w:rsidRPr="003925DF" w:rsidRDefault="000337B2" w:rsidP="00DB00BD">
      <w:pPr>
        <w:widowControl/>
        <w:autoSpaceDE/>
        <w:autoSpaceDN/>
        <w:spacing w:after="160" w:line="259" w:lineRule="auto"/>
        <w:jc w:val="center"/>
        <w:rPr>
          <w:rFonts w:ascii="Times New Roman" w:hAnsi="Times New Roman"/>
          <w:b/>
          <w:i/>
        </w:rPr>
      </w:pPr>
    </w:p>
    <w:p w:rsidR="00DB00BD" w:rsidRPr="003925DF" w:rsidRDefault="00353223" w:rsidP="00353223">
      <w:pPr>
        <w:widowControl/>
        <w:autoSpaceDE/>
        <w:autoSpaceDN/>
        <w:spacing w:after="160" w:line="360" w:lineRule="auto"/>
        <w:rPr>
          <w:rFonts w:ascii="Times New Roman" w:hAnsi="Times New Roman"/>
        </w:rPr>
      </w:pPr>
      <w:r w:rsidRPr="003925DF">
        <w:rPr>
          <w:rFonts w:ascii="Times New Roman" w:hAnsi="Times New Roman"/>
        </w:rPr>
        <w:t xml:space="preserve">1) </w:t>
      </w:r>
      <w:r w:rsidR="00DB00BD" w:rsidRPr="003925DF">
        <w:rPr>
          <w:rFonts w:ascii="Times New Roman" w:hAnsi="Times New Roman"/>
        </w:rPr>
        <w:t xml:space="preserve">Riječi i pojmovi s rodnim značenjem u smislu ovog Pravilnika odnose se jednako na muški i ženski rod neovisno o tome u kojem su rodu navedeni. </w:t>
      </w:r>
    </w:p>
    <w:p w:rsidR="00906457" w:rsidRDefault="00906457">
      <w:pPr>
        <w:widowControl/>
        <w:autoSpaceDE/>
        <w:autoSpaceDN/>
        <w:spacing w:after="160" w:line="259" w:lineRule="auto"/>
        <w:rPr>
          <w:rFonts w:ascii="Times New Roman" w:hAnsi="Times New Roman"/>
          <w:b/>
        </w:rPr>
      </w:pPr>
      <w:r>
        <w:rPr>
          <w:rFonts w:ascii="Times New Roman" w:hAnsi="Times New Roman"/>
          <w:b/>
          <w:i/>
        </w:rPr>
        <w:br w:type="page"/>
      </w:r>
    </w:p>
    <w:p w:rsidR="00DB00BD" w:rsidRPr="003925DF" w:rsidRDefault="00DB00BD" w:rsidP="00DB00BD">
      <w:pPr>
        <w:pStyle w:val="Naslov2"/>
        <w:ind w:left="0"/>
        <w:jc w:val="both"/>
        <w:rPr>
          <w:rFonts w:ascii="Times New Roman" w:hAnsi="Times New Roman"/>
          <w:b/>
          <w:i w:val="0"/>
          <w:sz w:val="22"/>
          <w:szCs w:val="22"/>
        </w:rPr>
      </w:pPr>
      <w:r w:rsidRPr="003925DF">
        <w:rPr>
          <w:rFonts w:ascii="Times New Roman" w:hAnsi="Times New Roman"/>
          <w:b/>
          <w:i w:val="0"/>
          <w:sz w:val="22"/>
          <w:szCs w:val="22"/>
        </w:rPr>
        <w:lastRenderedPageBreak/>
        <w:t>II. VIJEDNOSNI PRAGOVI</w:t>
      </w:r>
    </w:p>
    <w:p w:rsidR="00AE1C49" w:rsidRPr="003925DF" w:rsidRDefault="00AE1C49" w:rsidP="001A6C87">
      <w:pPr>
        <w:pStyle w:val="Naslov2"/>
        <w:rPr>
          <w:rFonts w:ascii="Times New Roman" w:hAnsi="Times New Roman"/>
          <w:b/>
          <w:sz w:val="22"/>
          <w:szCs w:val="22"/>
        </w:rPr>
      </w:pPr>
    </w:p>
    <w:p w:rsidR="001A6C87" w:rsidRDefault="00353223" w:rsidP="001A6C87">
      <w:pPr>
        <w:pStyle w:val="Naslov2"/>
        <w:rPr>
          <w:rFonts w:ascii="Times New Roman" w:hAnsi="Times New Roman"/>
          <w:b/>
          <w:sz w:val="22"/>
          <w:szCs w:val="22"/>
        </w:rPr>
      </w:pPr>
      <w:r w:rsidRPr="003925DF">
        <w:rPr>
          <w:rFonts w:ascii="Times New Roman" w:hAnsi="Times New Roman"/>
          <w:b/>
          <w:sz w:val="22"/>
          <w:szCs w:val="22"/>
        </w:rPr>
        <w:t>Članak 4</w:t>
      </w:r>
      <w:r w:rsidR="001A6C87" w:rsidRPr="003925DF">
        <w:rPr>
          <w:rFonts w:ascii="Times New Roman" w:hAnsi="Times New Roman"/>
          <w:b/>
          <w:sz w:val="22"/>
          <w:szCs w:val="22"/>
        </w:rPr>
        <w:t>.</w:t>
      </w:r>
    </w:p>
    <w:p w:rsidR="000337B2" w:rsidRPr="003925DF" w:rsidRDefault="000337B2" w:rsidP="001A6C87">
      <w:pPr>
        <w:pStyle w:val="Naslov2"/>
        <w:rPr>
          <w:rFonts w:ascii="Times New Roman" w:hAnsi="Times New Roman"/>
          <w:b/>
          <w:sz w:val="22"/>
          <w:szCs w:val="22"/>
        </w:rPr>
      </w:pPr>
    </w:p>
    <w:p w:rsidR="00DB00BD" w:rsidRPr="003925DF" w:rsidRDefault="00721915" w:rsidP="003925DF">
      <w:pPr>
        <w:spacing w:before="112"/>
        <w:ind w:left="142"/>
        <w:jc w:val="both"/>
        <w:rPr>
          <w:rFonts w:ascii="Times New Roman" w:hAnsi="Times New Roman"/>
        </w:rPr>
      </w:pPr>
      <w:r w:rsidRPr="003925DF">
        <w:rPr>
          <w:rFonts w:ascii="Times New Roman" w:hAnsi="Times New Roman"/>
        </w:rPr>
        <w:t xml:space="preserve">1) </w:t>
      </w:r>
      <w:r w:rsidR="00DB00BD" w:rsidRPr="003925DF">
        <w:rPr>
          <w:rFonts w:ascii="Times New Roman" w:hAnsi="Times New Roman"/>
        </w:rPr>
        <w:t>Ovim Pravilnikom utvrđuju se interni vrijednosni pragovi jednostavne nabave:</w:t>
      </w:r>
    </w:p>
    <w:p w:rsidR="003925DF" w:rsidRPr="003925DF" w:rsidRDefault="001A6C87" w:rsidP="003925DF">
      <w:pPr>
        <w:pStyle w:val="Odlomakpopisa"/>
        <w:numPr>
          <w:ilvl w:val="0"/>
          <w:numId w:val="8"/>
        </w:numPr>
        <w:spacing w:before="112"/>
        <w:jc w:val="both"/>
        <w:rPr>
          <w:rFonts w:ascii="Times New Roman" w:hAnsi="Times New Roman"/>
          <w:w w:val="105"/>
        </w:rPr>
      </w:pPr>
      <w:r w:rsidRPr="003925DF">
        <w:rPr>
          <w:rFonts w:ascii="Times New Roman" w:hAnsi="Times New Roman"/>
          <w:color w:val="131313"/>
          <w:w w:val="105"/>
        </w:rPr>
        <w:t>jed</w:t>
      </w:r>
      <w:r w:rsidRPr="003925DF">
        <w:rPr>
          <w:rFonts w:ascii="Times New Roman" w:hAnsi="Times New Roman"/>
          <w:w w:val="105"/>
        </w:rPr>
        <w:t xml:space="preserve">nostavna nabava čija je procijenjena </w:t>
      </w:r>
      <w:r w:rsidR="003925DF" w:rsidRPr="003925DF">
        <w:rPr>
          <w:rFonts w:ascii="Times New Roman" w:hAnsi="Times New Roman"/>
          <w:w w:val="105"/>
        </w:rPr>
        <w:t>vrijednost manja 7</w:t>
      </w:r>
      <w:r w:rsidRPr="003925DF">
        <w:rPr>
          <w:rFonts w:ascii="Times New Roman" w:hAnsi="Times New Roman"/>
          <w:w w:val="105"/>
        </w:rPr>
        <w:t>0.000,00</w:t>
      </w:r>
      <w:r w:rsidRPr="003925DF">
        <w:rPr>
          <w:rFonts w:ascii="Times New Roman" w:hAnsi="Times New Roman"/>
          <w:spacing w:val="5"/>
          <w:w w:val="105"/>
        </w:rPr>
        <w:t xml:space="preserve"> </w:t>
      </w:r>
      <w:r w:rsidRPr="003925DF">
        <w:rPr>
          <w:rFonts w:ascii="Times New Roman" w:hAnsi="Times New Roman"/>
          <w:w w:val="105"/>
        </w:rPr>
        <w:t xml:space="preserve">kuna </w:t>
      </w:r>
    </w:p>
    <w:p w:rsidR="001A6C87" w:rsidRPr="003925DF" w:rsidRDefault="001A6C87" w:rsidP="003925DF">
      <w:pPr>
        <w:pStyle w:val="Odlomakpopisa"/>
        <w:numPr>
          <w:ilvl w:val="0"/>
          <w:numId w:val="8"/>
        </w:numPr>
        <w:spacing w:before="112"/>
        <w:jc w:val="both"/>
        <w:rPr>
          <w:rFonts w:ascii="Times New Roman" w:hAnsi="Times New Roman"/>
        </w:rPr>
      </w:pPr>
      <w:r w:rsidRPr="003925DF">
        <w:rPr>
          <w:rFonts w:ascii="Times New Roman" w:hAnsi="Times New Roman"/>
          <w:color w:val="131313"/>
          <w:w w:val="105"/>
        </w:rPr>
        <w:t>jednostavna nabava čija je procijenjena vrijednost jednaka ili veća od 70.000,00 kuna i manja od 200.000,00 kuna za nabavu robe i usluga, odnosno manja od 500.000,00 kuna za nabavu radova</w:t>
      </w:r>
    </w:p>
    <w:p w:rsidR="001A6C87" w:rsidRPr="003925DF" w:rsidRDefault="001A6C87" w:rsidP="001A6C87">
      <w:pPr>
        <w:spacing w:before="112"/>
        <w:rPr>
          <w:rFonts w:ascii="Times New Roman" w:hAnsi="Times New Roman"/>
        </w:rPr>
      </w:pPr>
    </w:p>
    <w:p w:rsidR="001A6C87" w:rsidRDefault="001A6C87" w:rsidP="001A6C87">
      <w:pPr>
        <w:pStyle w:val="Naslov2"/>
        <w:ind w:left="4314"/>
        <w:rPr>
          <w:rFonts w:ascii="Times New Roman" w:hAnsi="Times New Roman"/>
          <w:b/>
          <w:color w:val="0C0C0C"/>
          <w:sz w:val="22"/>
          <w:szCs w:val="22"/>
        </w:rPr>
      </w:pPr>
      <w:r w:rsidRPr="003925DF">
        <w:rPr>
          <w:rFonts w:ascii="Times New Roman" w:hAnsi="Times New Roman"/>
          <w:b/>
          <w:sz w:val="22"/>
          <w:szCs w:val="22"/>
        </w:rPr>
        <w:t xml:space="preserve">Članak </w:t>
      </w:r>
      <w:r w:rsidR="00353223" w:rsidRPr="003925DF">
        <w:rPr>
          <w:rFonts w:ascii="Times New Roman" w:hAnsi="Times New Roman"/>
          <w:b/>
          <w:color w:val="0C0C0C"/>
          <w:sz w:val="22"/>
          <w:szCs w:val="22"/>
        </w:rPr>
        <w:t>5</w:t>
      </w:r>
      <w:r w:rsidRPr="003925DF">
        <w:rPr>
          <w:rFonts w:ascii="Times New Roman" w:hAnsi="Times New Roman"/>
          <w:b/>
          <w:color w:val="0C0C0C"/>
          <w:sz w:val="22"/>
          <w:szCs w:val="22"/>
        </w:rPr>
        <w:t>.</w:t>
      </w:r>
    </w:p>
    <w:p w:rsidR="000337B2" w:rsidRPr="003925DF" w:rsidRDefault="000337B2" w:rsidP="001A6C87">
      <w:pPr>
        <w:pStyle w:val="Naslov2"/>
        <w:ind w:left="4314"/>
        <w:rPr>
          <w:rFonts w:ascii="Times New Roman" w:hAnsi="Times New Roman"/>
          <w:b/>
          <w:sz w:val="22"/>
          <w:szCs w:val="22"/>
        </w:rPr>
      </w:pPr>
    </w:p>
    <w:p w:rsidR="001A6C87" w:rsidRPr="003925DF" w:rsidRDefault="00721915" w:rsidP="00721915">
      <w:pPr>
        <w:pStyle w:val="Tijeloteksta"/>
        <w:spacing w:before="117" w:line="360" w:lineRule="auto"/>
        <w:ind w:left="104" w:right="140" w:firstLine="38"/>
        <w:jc w:val="both"/>
        <w:rPr>
          <w:rFonts w:ascii="Times New Roman" w:hAnsi="Times New Roman"/>
          <w:sz w:val="22"/>
          <w:szCs w:val="22"/>
        </w:rPr>
      </w:pPr>
      <w:r w:rsidRPr="003925DF">
        <w:rPr>
          <w:rFonts w:ascii="Times New Roman" w:hAnsi="Times New Roman"/>
          <w:w w:val="95"/>
          <w:sz w:val="22"/>
          <w:szCs w:val="22"/>
        </w:rPr>
        <w:t xml:space="preserve">1) </w:t>
      </w:r>
      <w:r w:rsidR="001A6C87" w:rsidRPr="003925DF">
        <w:rPr>
          <w:rFonts w:ascii="Times New Roman" w:hAnsi="Times New Roman"/>
          <w:w w:val="95"/>
          <w:sz w:val="22"/>
          <w:szCs w:val="22"/>
        </w:rPr>
        <w:t xml:space="preserve">Prilikom provedbe postupaka jednostavne nabave iz ovog Pravilnika, Veleučilište je obvezno u </w:t>
      </w:r>
      <w:r w:rsidR="001A6C87" w:rsidRPr="003925DF">
        <w:rPr>
          <w:rFonts w:ascii="Times New Roman" w:hAnsi="Times New Roman"/>
          <w:sz w:val="22"/>
          <w:szCs w:val="22"/>
        </w:rPr>
        <w:t>odnosu</w:t>
      </w:r>
      <w:r w:rsidR="001A6C87" w:rsidRPr="003925DF">
        <w:rPr>
          <w:rFonts w:ascii="Times New Roman" w:hAnsi="Times New Roman"/>
          <w:spacing w:val="-22"/>
          <w:sz w:val="22"/>
          <w:szCs w:val="22"/>
        </w:rPr>
        <w:t xml:space="preserve"> </w:t>
      </w:r>
      <w:r w:rsidR="001A6C87" w:rsidRPr="003925DF">
        <w:rPr>
          <w:rFonts w:ascii="Times New Roman" w:hAnsi="Times New Roman"/>
          <w:sz w:val="22"/>
          <w:szCs w:val="22"/>
        </w:rPr>
        <w:t>na</w:t>
      </w:r>
      <w:r w:rsidR="001A6C87" w:rsidRPr="003925DF">
        <w:rPr>
          <w:rFonts w:ascii="Times New Roman" w:hAnsi="Times New Roman"/>
          <w:spacing w:val="-29"/>
          <w:sz w:val="22"/>
          <w:szCs w:val="22"/>
        </w:rPr>
        <w:t xml:space="preserve"> </w:t>
      </w:r>
      <w:r w:rsidR="001A6C87" w:rsidRPr="003925DF">
        <w:rPr>
          <w:rFonts w:ascii="Times New Roman" w:hAnsi="Times New Roman"/>
          <w:sz w:val="22"/>
          <w:szCs w:val="22"/>
        </w:rPr>
        <w:t>sve</w:t>
      </w:r>
      <w:r w:rsidR="001A6C87" w:rsidRPr="003925DF">
        <w:rPr>
          <w:rFonts w:ascii="Times New Roman" w:hAnsi="Times New Roman"/>
          <w:spacing w:val="-24"/>
          <w:sz w:val="22"/>
          <w:szCs w:val="22"/>
        </w:rPr>
        <w:t xml:space="preserve"> </w:t>
      </w:r>
      <w:r w:rsidR="001A6C87" w:rsidRPr="003925DF">
        <w:rPr>
          <w:rFonts w:ascii="Times New Roman" w:hAnsi="Times New Roman"/>
          <w:sz w:val="22"/>
          <w:szCs w:val="22"/>
        </w:rPr>
        <w:t>gospodarske</w:t>
      </w:r>
      <w:r w:rsidR="001A6C87" w:rsidRPr="003925DF">
        <w:rPr>
          <w:rFonts w:ascii="Times New Roman" w:hAnsi="Times New Roman"/>
          <w:spacing w:val="-17"/>
          <w:sz w:val="22"/>
          <w:szCs w:val="22"/>
        </w:rPr>
        <w:t xml:space="preserve"> </w:t>
      </w:r>
      <w:r w:rsidR="001A6C87" w:rsidRPr="003925DF">
        <w:rPr>
          <w:rFonts w:ascii="Times New Roman" w:hAnsi="Times New Roman"/>
          <w:sz w:val="22"/>
          <w:szCs w:val="22"/>
        </w:rPr>
        <w:t>subjekte</w:t>
      </w:r>
      <w:r w:rsidR="001A6C87" w:rsidRPr="003925DF">
        <w:rPr>
          <w:rFonts w:ascii="Times New Roman" w:hAnsi="Times New Roman"/>
          <w:spacing w:val="-23"/>
          <w:sz w:val="22"/>
          <w:szCs w:val="22"/>
        </w:rPr>
        <w:t xml:space="preserve"> </w:t>
      </w:r>
      <w:r w:rsidR="001A6C87" w:rsidRPr="003925DF">
        <w:rPr>
          <w:rFonts w:ascii="Times New Roman" w:hAnsi="Times New Roman"/>
          <w:sz w:val="22"/>
          <w:szCs w:val="22"/>
        </w:rPr>
        <w:t>voditi</w:t>
      </w:r>
      <w:r w:rsidR="001A6C87" w:rsidRPr="003925DF">
        <w:rPr>
          <w:rFonts w:ascii="Times New Roman" w:hAnsi="Times New Roman"/>
          <w:spacing w:val="-27"/>
          <w:sz w:val="22"/>
          <w:szCs w:val="22"/>
        </w:rPr>
        <w:t xml:space="preserve"> </w:t>
      </w:r>
      <w:r w:rsidR="001A6C87" w:rsidRPr="003925DF">
        <w:rPr>
          <w:rFonts w:ascii="Times New Roman" w:hAnsi="Times New Roman"/>
          <w:sz w:val="22"/>
          <w:szCs w:val="22"/>
        </w:rPr>
        <w:t>računa</w:t>
      </w:r>
      <w:r w:rsidR="001A6C87" w:rsidRPr="003925DF">
        <w:rPr>
          <w:rFonts w:ascii="Times New Roman" w:hAnsi="Times New Roman"/>
          <w:spacing w:val="-23"/>
          <w:sz w:val="22"/>
          <w:szCs w:val="22"/>
        </w:rPr>
        <w:t xml:space="preserve"> </w:t>
      </w:r>
      <w:r w:rsidR="001A6C87" w:rsidRPr="003925DF">
        <w:rPr>
          <w:rFonts w:ascii="Times New Roman" w:hAnsi="Times New Roman"/>
          <w:sz w:val="22"/>
          <w:szCs w:val="22"/>
        </w:rPr>
        <w:t>o</w:t>
      </w:r>
      <w:r w:rsidR="001A6C87" w:rsidRPr="003925DF">
        <w:rPr>
          <w:rFonts w:ascii="Times New Roman" w:hAnsi="Times New Roman"/>
          <w:spacing w:val="-27"/>
          <w:sz w:val="22"/>
          <w:szCs w:val="22"/>
        </w:rPr>
        <w:t xml:space="preserve"> </w:t>
      </w:r>
      <w:r w:rsidR="001A6C87" w:rsidRPr="003925DF">
        <w:rPr>
          <w:rFonts w:ascii="Times New Roman" w:hAnsi="Times New Roman"/>
          <w:sz w:val="22"/>
          <w:szCs w:val="22"/>
        </w:rPr>
        <w:t>načelima</w:t>
      </w:r>
      <w:r w:rsidR="001A6C87" w:rsidRPr="003925DF">
        <w:rPr>
          <w:rFonts w:ascii="Times New Roman" w:hAnsi="Times New Roman"/>
          <w:spacing w:val="-21"/>
          <w:sz w:val="22"/>
          <w:szCs w:val="22"/>
        </w:rPr>
        <w:t xml:space="preserve"> </w:t>
      </w:r>
      <w:r w:rsidR="001A6C87" w:rsidRPr="003925DF">
        <w:rPr>
          <w:rFonts w:ascii="Times New Roman" w:hAnsi="Times New Roman"/>
          <w:sz w:val="22"/>
          <w:szCs w:val="22"/>
        </w:rPr>
        <w:t>javne</w:t>
      </w:r>
      <w:r w:rsidR="001A6C87" w:rsidRPr="003925DF">
        <w:rPr>
          <w:rFonts w:ascii="Times New Roman" w:hAnsi="Times New Roman"/>
          <w:spacing w:val="-25"/>
          <w:sz w:val="22"/>
          <w:szCs w:val="22"/>
        </w:rPr>
        <w:t xml:space="preserve"> </w:t>
      </w:r>
      <w:r w:rsidR="001A6C87" w:rsidRPr="003925DF">
        <w:rPr>
          <w:rFonts w:ascii="Times New Roman" w:hAnsi="Times New Roman"/>
          <w:sz w:val="22"/>
          <w:szCs w:val="22"/>
        </w:rPr>
        <w:t>nabave</w:t>
      </w:r>
      <w:r w:rsidR="001A6C87" w:rsidRPr="003925DF">
        <w:rPr>
          <w:rFonts w:ascii="Times New Roman" w:hAnsi="Times New Roman"/>
          <w:spacing w:val="-24"/>
          <w:sz w:val="22"/>
          <w:szCs w:val="22"/>
        </w:rPr>
        <w:t xml:space="preserve"> </w:t>
      </w:r>
      <w:r w:rsidR="001A6C87" w:rsidRPr="003925DF">
        <w:rPr>
          <w:rFonts w:ascii="Times New Roman" w:hAnsi="Times New Roman"/>
          <w:sz w:val="22"/>
          <w:szCs w:val="22"/>
        </w:rPr>
        <w:t>i</w:t>
      </w:r>
      <w:r w:rsidR="001A6C87" w:rsidRPr="003925DF">
        <w:rPr>
          <w:rFonts w:ascii="Times New Roman" w:hAnsi="Times New Roman"/>
          <w:spacing w:val="-23"/>
          <w:sz w:val="22"/>
          <w:szCs w:val="22"/>
        </w:rPr>
        <w:t xml:space="preserve"> </w:t>
      </w:r>
      <w:r w:rsidR="001A6C87" w:rsidRPr="003925DF">
        <w:rPr>
          <w:rFonts w:ascii="Times New Roman" w:hAnsi="Times New Roman"/>
          <w:sz w:val="22"/>
          <w:szCs w:val="22"/>
        </w:rPr>
        <w:t>mogućnosti</w:t>
      </w:r>
      <w:r w:rsidR="001A6C87" w:rsidRPr="003925DF">
        <w:rPr>
          <w:rFonts w:ascii="Times New Roman" w:hAnsi="Times New Roman"/>
          <w:spacing w:val="-17"/>
          <w:sz w:val="22"/>
          <w:szCs w:val="22"/>
        </w:rPr>
        <w:t xml:space="preserve"> </w:t>
      </w:r>
      <w:r w:rsidR="001A6C87" w:rsidRPr="003925DF">
        <w:rPr>
          <w:rFonts w:ascii="Times New Roman" w:hAnsi="Times New Roman"/>
          <w:sz w:val="22"/>
          <w:szCs w:val="22"/>
        </w:rPr>
        <w:t>primjene elektroničkih sredstava</w:t>
      </w:r>
      <w:r w:rsidR="001A6C87" w:rsidRPr="003925DF">
        <w:rPr>
          <w:rFonts w:ascii="Times New Roman" w:hAnsi="Times New Roman"/>
          <w:spacing w:val="-7"/>
          <w:sz w:val="22"/>
          <w:szCs w:val="22"/>
        </w:rPr>
        <w:t xml:space="preserve"> </w:t>
      </w:r>
      <w:r w:rsidR="001A6C87" w:rsidRPr="003925DF">
        <w:rPr>
          <w:rFonts w:ascii="Times New Roman" w:hAnsi="Times New Roman"/>
          <w:sz w:val="22"/>
          <w:szCs w:val="22"/>
        </w:rPr>
        <w:t>komunikacije.</w:t>
      </w:r>
    </w:p>
    <w:p w:rsidR="003842DC" w:rsidRPr="003925DF" w:rsidRDefault="003842DC" w:rsidP="00721915">
      <w:pPr>
        <w:ind w:left="4321" w:firstLine="38"/>
        <w:rPr>
          <w:rFonts w:ascii="Times New Roman" w:hAnsi="Times New Roman"/>
          <w:b/>
          <w:i/>
          <w:w w:val="105"/>
        </w:rPr>
      </w:pPr>
      <w:r w:rsidRPr="003925DF">
        <w:rPr>
          <w:rFonts w:ascii="Times New Roman" w:hAnsi="Times New Roman"/>
          <w:b/>
          <w:i/>
          <w:w w:val="105"/>
        </w:rPr>
        <w:t xml:space="preserve"> </w:t>
      </w:r>
    </w:p>
    <w:p w:rsidR="001A6C87" w:rsidRDefault="001A6C87" w:rsidP="00721915">
      <w:pPr>
        <w:ind w:left="4321" w:firstLine="38"/>
        <w:rPr>
          <w:rFonts w:ascii="Times New Roman" w:hAnsi="Times New Roman"/>
          <w:b/>
          <w:i/>
          <w:w w:val="105"/>
        </w:rPr>
      </w:pPr>
      <w:r w:rsidRPr="003925DF">
        <w:rPr>
          <w:rFonts w:ascii="Times New Roman" w:hAnsi="Times New Roman"/>
          <w:b/>
          <w:i/>
          <w:w w:val="105"/>
        </w:rPr>
        <w:t xml:space="preserve">Članak </w:t>
      </w:r>
      <w:r w:rsidR="00353223" w:rsidRPr="003925DF">
        <w:rPr>
          <w:rFonts w:ascii="Times New Roman" w:hAnsi="Times New Roman"/>
          <w:b/>
          <w:i/>
          <w:w w:val="105"/>
        </w:rPr>
        <w:t>6</w:t>
      </w:r>
      <w:r w:rsidRPr="003925DF">
        <w:rPr>
          <w:rFonts w:ascii="Times New Roman" w:hAnsi="Times New Roman"/>
          <w:b/>
          <w:i/>
          <w:w w:val="105"/>
        </w:rPr>
        <w:t xml:space="preserve"> .</w:t>
      </w:r>
    </w:p>
    <w:p w:rsidR="000337B2" w:rsidRPr="003925DF" w:rsidRDefault="000337B2" w:rsidP="00721915">
      <w:pPr>
        <w:ind w:left="4321" w:firstLine="38"/>
        <w:rPr>
          <w:rFonts w:ascii="Times New Roman" w:hAnsi="Times New Roman"/>
          <w:b/>
          <w:i/>
        </w:rPr>
      </w:pPr>
    </w:p>
    <w:p w:rsidR="001A6C87" w:rsidRPr="003925DF" w:rsidRDefault="00721915" w:rsidP="00721915">
      <w:pPr>
        <w:pStyle w:val="Naslov1"/>
        <w:spacing w:before="123" w:line="360" w:lineRule="auto"/>
        <w:ind w:right="158" w:firstLine="38"/>
        <w:rPr>
          <w:rFonts w:ascii="Times New Roman" w:hAnsi="Times New Roman"/>
          <w:sz w:val="22"/>
          <w:szCs w:val="22"/>
        </w:rPr>
      </w:pPr>
      <w:r w:rsidRPr="003925DF">
        <w:rPr>
          <w:rFonts w:ascii="Times New Roman" w:hAnsi="Times New Roman"/>
          <w:sz w:val="22"/>
          <w:szCs w:val="22"/>
        </w:rPr>
        <w:t xml:space="preserve">1) </w:t>
      </w:r>
      <w:r w:rsidR="001A6C87" w:rsidRPr="003925DF">
        <w:rPr>
          <w:rFonts w:ascii="Times New Roman" w:hAnsi="Times New Roman"/>
          <w:sz w:val="22"/>
          <w:szCs w:val="22"/>
        </w:rPr>
        <w:t>Veleučilište je obvezno primjenjivati odredbe ovog Pravilnika na način koji omogućava učinkovitu nabavu te ekonomično i svrhovito trošenje javnih sredstava.</w:t>
      </w:r>
    </w:p>
    <w:p w:rsidR="001A6C87" w:rsidRDefault="001A6C87" w:rsidP="001A6C87">
      <w:pPr>
        <w:spacing w:before="54"/>
        <w:ind w:left="816"/>
        <w:rPr>
          <w:rFonts w:ascii="Times New Roman" w:hAnsi="Times New Roman"/>
        </w:rPr>
      </w:pPr>
    </w:p>
    <w:p w:rsidR="000337B2" w:rsidRPr="003925DF" w:rsidRDefault="000337B2" w:rsidP="001A6C87">
      <w:pPr>
        <w:spacing w:before="54"/>
        <w:ind w:left="816"/>
        <w:rPr>
          <w:rFonts w:ascii="Times New Roman" w:hAnsi="Times New Roman"/>
        </w:rPr>
      </w:pPr>
    </w:p>
    <w:p w:rsidR="001A6C87" w:rsidRPr="003925DF" w:rsidRDefault="001A6C87" w:rsidP="00721915">
      <w:pPr>
        <w:pStyle w:val="Odlomakpopisa"/>
        <w:ind w:left="0" w:firstLine="0"/>
        <w:jc w:val="both"/>
        <w:rPr>
          <w:rFonts w:ascii="Times New Roman" w:hAnsi="Times New Roman"/>
          <w:b/>
        </w:rPr>
      </w:pPr>
      <w:r w:rsidRPr="003925DF">
        <w:rPr>
          <w:rFonts w:ascii="Times New Roman" w:hAnsi="Times New Roman"/>
          <w:b/>
        </w:rPr>
        <w:t xml:space="preserve">III. </w:t>
      </w:r>
      <w:r w:rsidRPr="003925DF">
        <w:rPr>
          <w:rFonts w:ascii="Times New Roman" w:hAnsi="Times New Roman"/>
          <w:b/>
          <w:color w:val="131313"/>
          <w:w w:val="105"/>
        </w:rPr>
        <w:t>JED</w:t>
      </w:r>
      <w:r w:rsidR="00721915" w:rsidRPr="003925DF">
        <w:rPr>
          <w:rFonts w:ascii="Times New Roman" w:hAnsi="Times New Roman"/>
          <w:b/>
          <w:w w:val="105"/>
        </w:rPr>
        <w:t>NOSTAVNA NABAVA Č</w:t>
      </w:r>
      <w:r w:rsidRPr="003925DF">
        <w:rPr>
          <w:rFonts w:ascii="Times New Roman" w:hAnsi="Times New Roman"/>
          <w:b/>
          <w:w w:val="105"/>
        </w:rPr>
        <w:t>IJA JE PROCIJENJENA VRIJED</w:t>
      </w:r>
      <w:r w:rsidR="00721915" w:rsidRPr="003925DF">
        <w:rPr>
          <w:rFonts w:ascii="Times New Roman" w:hAnsi="Times New Roman"/>
          <w:b/>
          <w:w w:val="105"/>
        </w:rPr>
        <w:t xml:space="preserve">NOST </w:t>
      </w:r>
      <w:r w:rsidRPr="003925DF">
        <w:rPr>
          <w:rFonts w:ascii="Times New Roman" w:hAnsi="Times New Roman"/>
          <w:b/>
          <w:w w:val="105"/>
        </w:rPr>
        <w:t>MANJA OD 70.000,00</w:t>
      </w:r>
      <w:r w:rsidRPr="003925DF">
        <w:rPr>
          <w:rFonts w:ascii="Times New Roman" w:hAnsi="Times New Roman"/>
          <w:b/>
          <w:spacing w:val="5"/>
          <w:w w:val="105"/>
        </w:rPr>
        <w:t xml:space="preserve"> </w:t>
      </w:r>
      <w:r w:rsidRPr="003925DF">
        <w:rPr>
          <w:rFonts w:ascii="Times New Roman" w:hAnsi="Times New Roman"/>
          <w:b/>
          <w:w w:val="105"/>
        </w:rPr>
        <w:t>KUNA</w:t>
      </w:r>
    </w:p>
    <w:p w:rsidR="001A6C87" w:rsidRPr="003925DF" w:rsidRDefault="001A6C87" w:rsidP="001A6C87">
      <w:pPr>
        <w:pStyle w:val="Tijeloteksta"/>
        <w:spacing w:before="9"/>
        <w:jc w:val="center"/>
        <w:rPr>
          <w:rFonts w:ascii="Times New Roman" w:hAnsi="Times New Roman"/>
          <w:b/>
          <w:sz w:val="22"/>
          <w:szCs w:val="22"/>
        </w:rPr>
      </w:pPr>
    </w:p>
    <w:p w:rsidR="001A6C87" w:rsidRPr="003925DF" w:rsidRDefault="003925DF" w:rsidP="001A6C87">
      <w:pPr>
        <w:pStyle w:val="Tijeloteksta"/>
        <w:spacing w:before="9"/>
        <w:jc w:val="center"/>
        <w:rPr>
          <w:rFonts w:ascii="Times New Roman" w:hAnsi="Times New Roman"/>
          <w:b/>
          <w:i/>
          <w:sz w:val="22"/>
          <w:szCs w:val="22"/>
        </w:rPr>
      </w:pPr>
      <w:r w:rsidRPr="003925DF">
        <w:rPr>
          <w:rFonts w:ascii="Times New Roman" w:hAnsi="Times New Roman"/>
          <w:b/>
          <w:i/>
          <w:sz w:val="22"/>
          <w:szCs w:val="22"/>
        </w:rPr>
        <w:t xml:space="preserve">       </w:t>
      </w:r>
      <w:r w:rsidR="001A6C87" w:rsidRPr="003925DF">
        <w:rPr>
          <w:rFonts w:ascii="Times New Roman" w:hAnsi="Times New Roman"/>
          <w:b/>
          <w:i/>
          <w:sz w:val="22"/>
          <w:szCs w:val="22"/>
        </w:rPr>
        <w:t xml:space="preserve">Članak </w:t>
      </w:r>
      <w:r w:rsidRPr="003925DF">
        <w:rPr>
          <w:rFonts w:ascii="Times New Roman" w:hAnsi="Times New Roman"/>
          <w:b/>
          <w:i/>
          <w:sz w:val="22"/>
          <w:szCs w:val="22"/>
        </w:rPr>
        <w:t>7</w:t>
      </w:r>
      <w:r w:rsidR="00353223" w:rsidRPr="003925DF">
        <w:rPr>
          <w:rFonts w:ascii="Times New Roman" w:hAnsi="Times New Roman"/>
          <w:b/>
          <w:i/>
          <w:sz w:val="22"/>
          <w:szCs w:val="22"/>
        </w:rPr>
        <w:t>.</w:t>
      </w:r>
    </w:p>
    <w:p w:rsidR="00AD33C5" w:rsidRPr="003925DF" w:rsidRDefault="00AD33C5" w:rsidP="001A6C87">
      <w:pPr>
        <w:pStyle w:val="Tijeloteksta"/>
        <w:spacing w:before="9"/>
        <w:jc w:val="center"/>
        <w:rPr>
          <w:rFonts w:ascii="Times New Roman" w:hAnsi="Times New Roman"/>
          <w:b/>
          <w:i/>
          <w:sz w:val="22"/>
          <w:szCs w:val="22"/>
        </w:rPr>
      </w:pPr>
    </w:p>
    <w:p w:rsidR="001A6C87" w:rsidRPr="003925DF" w:rsidRDefault="00721915" w:rsidP="00721915">
      <w:pPr>
        <w:tabs>
          <w:tab w:val="left" w:pos="539"/>
        </w:tabs>
        <w:spacing w:before="73" w:line="360" w:lineRule="auto"/>
        <w:ind w:right="113"/>
        <w:jc w:val="both"/>
        <w:rPr>
          <w:rFonts w:ascii="Times New Roman" w:hAnsi="Times New Roman"/>
        </w:rPr>
      </w:pPr>
      <w:r w:rsidRPr="003925DF">
        <w:rPr>
          <w:rFonts w:ascii="Times New Roman" w:hAnsi="Times New Roman"/>
        </w:rPr>
        <w:t xml:space="preserve">1) </w:t>
      </w:r>
      <w:r w:rsidR="002A6D59">
        <w:rPr>
          <w:rFonts w:ascii="Times New Roman" w:hAnsi="Times New Roman"/>
        </w:rPr>
        <w:t>Nabava roba, usluga i</w:t>
      </w:r>
      <w:r w:rsidR="00FF71A3" w:rsidRPr="003925DF">
        <w:rPr>
          <w:rFonts w:ascii="Times New Roman" w:hAnsi="Times New Roman"/>
        </w:rPr>
        <w:t xml:space="preserve"> radova</w:t>
      </w:r>
      <w:r w:rsidR="001A6C87" w:rsidRPr="003925DF">
        <w:rPr>
          <w:rFonts w:ascii="Times New Roman" w:hAnsi="Times New Roman"/>
        </w:rPr>
        <w:t xml:space="preserve"> procijenjen</w:t>
      </w:r>
      <w:r w:rsidR="00FF71A3" w:rsidRPr="003925DF">
        <w:rPr>
          <w:rFonts w:ascii="Times New Roman" w:hAnsi="Times New Roman"/>
        </w:rPr>
        <w:t>e vrijednosti jednake ili veće 7</w:t>
      </w:r>
      <w:r w:rsidR="002A6D59">
        <w:rPr>
          <w:rFonts w:ascii="Times New Roman" w:hAnsi="Times New Roman"/>
        </w:rPr>
        <w:t xml:space="preserve">0.000,00 kuna </w:t>
      </w:r>
      <w:r w:rsidR="001A6C87" w:rsidRPr="003925DF">
        <w:rPr>
          <w:rFonts w:ascii="Times New Roman" w:hAnsi="Times New Roman"/>
        </w:rPr>
        <w:t xml:space="preserve">Naručitelj provodi izdavanjem narudžbenice ili </w:t>
      </w:r>
      <w:r w:rsidR="00FF71A3" w:rsidRPr="003925DF">
        <w:rPr>
          <w:rFonts w:ascii="Times New Roman" w:hAnsi="Times New Roman"/>
        </w:rPr>
        <w:t>sklapanjem</w:t>
      </w:r>
      <w:r w:rsidR="001A6C87" w:rsidRPr="003925DF">
        <w:rPr>
          <w:rFonts w:ascii="Times New Roman" w:hAnsi="Times New Roman"/>
        </w:rPr>
        <w:t xml:space="preserve"> ugovora s jednim gospodarskim subjektom na temelju jedne</w:t>
      </w:r>
      <w:r w:rsidR="00753937" w:rsidRPr="003925DF">
        <w:rPr>
          <w:rFonts w:ascii="Times New Roman" w:hAnsi="Times New Roman"/>
        </w:rPr>
        <w:t xml:space="preserve"> ili više</w:t>
      </w:r>
      <w:r w:rsidR="00FF71A3" w:rsidRPr="003925DF">
        <w:rPr>
          <w:rFonts w:ascii="Times New Roman" w:hAnsi="Times New Roman"/>
        </w:rPr>
        <w:t xml:space="preserve"> dostavljenih</w:t>
      </w:r>
      <w:r w:rsidR="00753937" w:rsidRPr="003925DF">
        <w:rPr>
          <w:rFonts w:ascii="Times New Roman" w:hAnsi="Times New Roman"/>
        </w:rPr>
        <w:t xml:space="preserve"> </w:t>
      </w:r>
      <w:r w:rsidR="00FF71A3" w:rsidRPr="003925DF">
        <w:rPr>
          <w:rFonts w:ascii="Times New Roman" w:hAnsi="Times New Roman"/>
        </w:rPr>
        <w:t>ponuda koje su</w:t>
      </w:r>
      <w:r w:rsidR="001A6C87" w:rsidRPr="003925DF">
        <w:rPr>
          <w:rFonts w:ascii="Times New Roman" w:hAnsi="Times New Roman"/>
        </w:rPr>
        <w:t xml:space="preserve"> pre</w:t>
      </w:r>
      <w:r w:rsidR="00FF71A3" w:rsidRPr="003925DF">
        <w:rPr>
          <w:rFonts w:ascii="Times New Roman" w:hAnsi="Times New Roman"/>
        </w:rPr>
        <w:t xml:space="preserve">thodno zatražene </w:t>
      </w:r>
      <w:r w:rsidR="001A6C87" w:rsidRPr="003925DF">
        <w:rPr>
          <w:rFonts w:ascii="Times New Roman" w:hAnsi="Times New Roman"/>
        </w:rPr>
        <w:t>elektroničkim pute</w:t>
      </w:r>
      <w:r w:rsidR="00FF71A3" w:rsidRPr="003925DF">
        <w:rPr>
          <w:rFonts w:ascii="Times New Roman" w:hAnsi="Times New Roman"/>
        </w:rPr>
        <w:t>m</w:t>
      </w:r>
      <w:r w:rsidR="001A6C87" w:rsidRPr="003925DF">
        <w:rPr>
          <w:rFonts w:ascii="Times New Roman" w:hAnsi="Times New Roman"/>
        </w:rPr>
        <w:t>, telefaksom</w:t>
      </w:r>
      <w:r w:rsidR="00FF71A3" w:rsidRPr="003925DF">
        <w:rPr>
          <w:rFonts w:ascii="Times New Roman" w:hAnsi="Times New Roman"/>
        </w:rPr>
        <w:t>, telefonom</w:t>
      </w:r>
      <w:r w:rsidR="001A6C87" w:rsidRPr="003925DF">
        <w:rPr>
          <w:rFonts w:ascii="Times New Roman" w:hAnsi="Times New Roman"/>
        </w:rPr>
        <w:t xml:space="preserve"> ili osobno.</w:t>
      </w:r>
    </w:p>
    <w:p w:rsidR="001A6C87" w:rsidRPr="003925DF" w:rsidRDefault="00721915" w:rsidP="00721915">
      <w:pPr>
        <w:tabs>
          <w:tab w:val="left" w:pos="539"/>
        </w:tabs>
        <w:spacing w:before="73" w:line="360" w:lineRule="auto"/>
        <w:ind w:right="113"/>
        <w:jc w:val="both"/>
        <w:rPr>
          <w:rFonts w:ascii="Times New Roman" w:hAnsi="Times New Roman"/>
        </w:rPr>
      </w:pPr>
      <w:r w:rsidRPr="003925DF">
        <w:rPr>
          <w:rFonts w:ascii="Times New Roman" w:hAnsi="Times New Roman"/>
        </w:rPr>
        <w:t xml:space="preserve">2) </w:t>
      </w:r>
      <w:r w:rsidR="001A6C87" w:rsidRPr="003925DF">
        <w:rPr>
          <w:rFonts w:ascii="Times New Roman" w:hAnsi="Times New Roman"/>
        </w:rPr>
        <w:t>Nabava započinje predajom zahtjeva od strane djelatnika Veleučilišta koji t</w:t>
      </w:r>
      <w:r w:rsidR="002A6D59">
        <w:rPr>
          <w:rFonts w:ascii="Times New Roman" w:hAnsi="Times New Roman"/>
        </w:rPr>
        <w:t xml:space="preserve">raži nabavu roba, usluga i </w:t>
      </w:r>
      <w:r w:rsidR="001A6C87" w:rsidRPr="003925DF">
        <w:rPr>
          <w:rFonts w:ascii="Times New Roman" w:hAnsi="Times New Roman"/>
        </w:rPr>
        <w:t xml:space="preserve">radova uz koji </w:t>
      </w:r>
      <w:r w:rsidR="00FF71A3" w:rsidRPr="003925DF">
        <w:rPr>
          <w:rFonts w:ascii="Times New Roman" w:hAnsi="Times New Roman"/>
        </w:rPr>
        <w:t>prilaže ponudu</w:t>
      </w:r>
      <w:r w:rsidR="002A6D59">
        <w:rPr>
          <w:rFonts w:ascii="Times New Roman" w:hAnsi="Times New Roman"/>
        </w:rPr>
        <w:t>. Zahtjev</w:t>
      </w:r>
      <w:r w:rsidR="001A6C87" w:rsidRPr="003925DF">
        <w:rPr>
          <w:rFonts w:ascii="Times New Roman" w:hAnsi="Times New Roman"/>
        </w:rPr>
        <w:t xml:space="preserve"> odobrava Dekan.</w:t>
      </w:r>
    </w:p>
    <w:p w:rsidR="001A6C87" w:rsidRPr="003925DF" w:rsidRDefault="00721915" w:rsidP="001A6C87">
      <w:pPr>
        <w:tabs>
          <w:tab w:val="left" w:pos="539"/>
        </w:tabs>
        <w:spacing w:before="73" w:line="235" w:lineRule="auto"/>
        <w:ind w:right="116"/>
        <w:jc w:val="both"/>
        <w:rPr>
          <w:rFonts w:ascii="Times New Roman" w:hAnsi="Times New Roman"/>
        </w:rPr>
      </w:pPr>
      <w:r w:rsidRPr="003925DF">
        <w:rPr>
          <w:rFonts w:ascii="Times New Roman" w:hAnsi="Times New Roman"/>
        </w:rPr>
        <w:t xml:space="preserve">3) </w:t>
      </w:r>
      <w:r w:rsidR="001A6C87" w:rsidRPr="003925DF">
        <w:rPr>
          <w:rFonts w:ascii="Times New Roman" w:hAnsi="Times New Roman"/>
        </w:rPr>
        <w:t>Ugovor ili narudžbenicu potpisuje Dekan.</w:t>
      </w:r>
    </w:p>
    <w:p w:rsidR="00753937" w:rsidRPr="003925DF" w:rsidRDefault="00753937">
      <w:pPr>
        <w:widowControl/>
        <w:autoSpaceDE/>
        <w:autoSpaceDN/>
        <w:spacing w:after="160" w:line="259" w:lineRule="auto"/>
        <w:rPr>
          <w:rFonts w:ascii="Times New Roman" w:hAnsi="Times New Roman"/>
        </w:rPr>
      </w:pPr>
      <w:r w:rsidRPr="003925DF">
        <w:rPr>
          <w:rFonts w:ascii="Times New Roman" w:hAnsi="Times New Roman"/>
        </w:rPr>
        <w:br w:type="page"/>
      </w:r>
    </w:p>
    <w:p w:rsidR="001A6C87" w:rsidRPr="003925DF" w:rsidRDefault="001A6C87" w:rsidP="00721915">
      <w:pPr>
        <w:pStyle w:val="Odlomakpopisa"/>
        <w:ind w:left="0" w:firstLine="0"/>
        <w:jc w:val="both"/>
        <w:rPr>
          <w:rFonts w:ascii="Times New Roman" w:hAnsi="Times New Roman"/>
          <w:b/>
        </w:rPr>
      </w:pPr>
      <w:r w:rsidRPr="003925DF">
        <w:rPr>
          <w:rFonts w:ascii="Times New Roman" w:hAnsi="Times New Roman"/>
          <w:b/>
        </w:rPr>
        <w:lastRenderedPageBreak/>
        <w:t xml:space="preserve">III. </w:t>
      </w:r>
      <w:r w:rsidRPr="003925DF">
        <w:rPr>
          <w:rFonts w:ascii="Times New Roman" w:hAnsi="Times New Roman"/>
          <w:b/>
          <w:color w:val="131313"/>
          <w:w w:val="105"/>
        </w:rPr>
        <w:t>JED</w:t>
      </w:r>
      <w:r w:rsidRPr="003925DF">
        <w:rPr>
          <w:rFonts w:ascii="Times New Roman" w:hAnsi="Times New Roman"/>
          <w:b/>
          <w:w w:val="105"/>
        </w:rPr>
        <w:t>NOSTAVNA NABAVA CIJA JE PROCIJENJENA VRIJEDNOST JEDNAKA ILI VEĆA OD 70.000,00 KUNA MANJA OD 200.000,00</w:t>
      </w:r>
      <w:r w:rsidRPr="003925DF">
        <w:rPr>
          <w:rFonts w:ascii="Times New Roman" w:hAnsi="Times New Roman"/>
          <w:b/>
          <w:spacing w:val="5"/>
          <w:w w:val="105"/>
        </w:rPr>
        <w:t xml:space="preserve"> </w:t>
      </w:r>
      <w:r w:rsidRPr="003925DF">
        <w:rPr>
          <w:rFonts w:ascii="Times New Roman" w:hAnsi="Times New Roman"/>
          <w:b/>
          <w:w w:val="105"/>
        </w:rPr>
        <w:t>KUNA ZA ROBE I USLUGE, ODNOSNO MANJE OD 500.000,00 KUNA ZA RADOVE</w:t>
      </w:r>
    </w:p>
    <w:p w:rsidR="001A6C87" w:rsidRPr="003925DF" w:rsidRDefault="001A6C87" w:rsidP="001A6C87">
      <w:pPr>
        <w:pStyle w:val="Tijeloteksta"/>
        <w:spacing w:before="8"/>
        <w:rPr>
          <w:rFonts w:ascii="Times New Roman" w:hAnsi="Times New Roman"/>
          <w:sz w:val="22"/>
          <w:szCs w:val="22"/>
        </w:rPr>
      </w:pPr>
    </w:p>
    <w:p w:rsidR="001A6C87" w:rsidRPr="003925DF" w:rsidRDefault="001A6C87" w:rsidP="001A6C87">
      <w:pPr>
        <w:pStyle w:val="Tijeloteksta"/>
        <w:spacing w:before="8"/>
        <w:jc w:val="center"/>
        <w:rPr>
          <w:rFonts w:ascii="Times New Roman" w:hAnsi="Times New Roman"/>
          <w:b/>
          <w:i/>
          <w:sz w:val="22"/>
          <w:szCs w:val="22"/>
        </w:rPr>
      </w:pPr>
      <w:r w:rsidRPr="003925DF">
        <w:rPr>
          <w:rFonts w:ascii="Times New Roman" w:hAnsi="Times New Roman"/>
          <w:b/>
          <w:i/>
          <w:sz w:val="22"/>
          <w:szCs w:val="22"/>
        </w:rPr>
        <w:t xml:space="preserve">Članak </w:t>
      </w:r>
      <w:r w:rsidR="003925DF" w:rsidRPr="003925DF">
        <w:rPr>
          <w:rFonts w:ascii="Times New Roman" w:hAnsi="Times New Roman"/>
          <w:b/>
          <w:i/>
          <w:sz w:val="22"/>
          <w:szCs w:val="22"/>
        </w:rPr>
        <w:t>8</w:t>
      </w:r>
      <w:r w:rsidRPr="003925DF">
        <w:rPr>
          <w:rFonts w:ascii="Times New Roman" w:hAnsi="Times New Roman"/>
          <w:b/>
          <w:i/>
          <w:sz w:val="22"/>
          <w:szCs w:val="22"/>
        </w:rPr>
        <w:t>.</w:t>
      </w:r>
    </w:p>
    <w:p w:rsidR="00721915" w:rsidRPr="003925DF" w:rsidRDefault="00721915" w:rsidP="001A6C87">
      <w:pPr>
        <w:pStyle w:val="Tijeloteksta"/>
        <w:spacing w:before="8"/>
        <w:jc w:val="center"/>
        <w:rPr>
          <w:rFonts w:ascii="Times New Roman" w:hAnsi="Times New Roman"/>
          <w:b/>
          <w:i/>
          <w:sz w:val="22"/>
          <w:szCs w:val="22"/>
        </w:rPr>
      </w:pPr>
    </w:p>
    <w:p w:rsidR="001A6C87" w:rsidRPr="003925DF" w:rsidRDefault="00721915" w:rsidP="00274EBF">
      <w:pPr>
        <w:pStyle w:val="Tijeloteksta"/>
        <w:spacing w:before="11" w:line="360" w:lineRule="auto"/>
        <w:jc w:val="both"/>
        <w:rPr>
          <w:rFonts w:ascii="Times New Roman" w:hAnsi="Times New Roman"/>
          <w:sz w:val="22"/>
          <w:szCs w:val="22"/>
        </w:rPr>
      </w:pPr>
      <w:r w:rsidRPr="003925DF">
        <w:rPr>
          <w:rFonts w:ascii="Times New Roman" w:hAnsi="Times New Roman"/>
          <w:sz w:val="22"/>
          <w:szCs w:val="22"/>
        </w:rPr>
        <w:t xml:space="preserve">1) </w:t>
      </w:r>
      <w:r w:rsidR="001A6C87" w:rsidRPr="003925DF">
        <w:rPr>
          <w:rFonts w:ascii="Times New Roman" w:hAnsi="Times New Roman"/>
          <w:sz w:val="22"/>
          <w:szCs w:val="22"/>
        </w:rPr>
        <w:t xml:space="preserve">Nabava roba, radova </w:t>
      </w:r>
      <w:r w:rsidR="002A6D59">
        <w:rPr>
          <w:rFonts w:ascii="Times New Roman" w:hAnsi="Times New Roman"/>
          <w:sz w:val="22"/>
          <w:szCs w:val="22"/>
        </w:rPr>
        <w:t>i</w:t>
      </w:r>
      <w:r w:rsidR="001A6C87" w:rsidRPr="003925DF">
        <w:rPr>
          <w:rFonts w:ascii="Times New Roman" w:hAnsi="Times New Roman"/>
          <w:sz w:val="22"/>
          <w:szCs w:val="22"/>
        </w:rPr>
        <w:t xml:space="preserve"> usluga procijenjene vrijednosti jednake ili veće 70.000,00 kuna a manje od 200.000,00 kuna za robe i usluge, odnosno manje od 500.000,00 kuna za radove započinje predajom zahtjeva od strane djelatnika Veleučilišta koji traži nabavu Dekanu, koji odobrava zahtjev.</w:t>
      </w:r>
    </w:p>
    <w:p w:rsidR="001A6C87" w:rsidRPr="003925DF" w:rsidRDefault="00274EBF" w:rsidP="00274EBF">
      <w:pPr>
        <w:pStyle w:val="Tijeloteksta"/>
        <w:spacing w:before="11" w:line="360" w:lineRule="auto"/>
        <w:jc w:val="both"/>
        <w:rPr>
          <w:rFonts w:ascii="Times New Roman" w:hAnsi="Times New Roman"/>
          <w:sz w:val="22"/>
          <w:szCs w:val="22"/>
        </w:rPr>
      </w:pPr>
      <w:r w:rsidRPr="003925DF">
        <w:rPr>
          <w:rFonts w:ascii="Times New Roman" w:hAnsi="Times New Roman"/>
          <w:sz w:val="22"/>
          <w:szCs w:val="22"/>
        </w:rPr>
        <w:t xml:space="preserve">2) </w:t>
      </w:r>
      <w:r w:rsidR="001A6C87" w:rsidRPr="003925DF">
        <w:rPr>
          <w:rFonts w:ascii="Times New Roman" w:hAnsi="Times New Roman"/>
          <w:sz w:val="22"/>
          <w:szCs w:val="22"/>
        </w:rPr>
        <w:t>Zahtjeve u vrijednosti većoj od 100.000,00 kuna odobrava Dekan uz suglasnost Upravnog vijeća.</w:t>
      </w:r>
    </w:p>
    <w:p w:rsidR="001A6C87" w:rsidRPr="003925DF" w:rsidRDefault="00274EBF" w:rsidP="00274EBF">
      <w:pPr>
        <w:pStyle w:val="Tijeloteksta"/>
        <w:spacing w:before="11" w:line="360" w:lineRule="auto"/>
        <w:jc w:val="both"/>
        <w:rPr>
          <w:rFonts w:ascii="Times New Roman" w:hAnsi="Times New Roman"/>
          <w:sz w:val="22"/>
          <w:szCs w:val="22"/>
        </w:rPr>
      </w:pPr>
      <w:r w:rsidRPr="003925DF">
        <w:rPr>
          <w:rFonts w:ascii="Times New Roman" w:hAnsi="Times New Roman"/>
          <w:sz w:val="22"/>
          <w:szCs w:val="22"/>
        </w:rPr>
        <w:t xml:space="preserve">3) </w:t>
      </w:r>
      <w:r w:rsidR="001A6C87" w:rsidRPr="003925DF">
        <w:rPr>
          <w:rFonts w:ascii="Times New Roman" w:hAnsi="Times New Roman"/>
          <w:sz w:val="22"/>
          <w:szCs w:val="22"/>
        </w:rPr>
        <w:t>Nakon š</w:t>
      </w:r>
      <w:r w:rsidR="00FF71A3" w:rsidRPr="003925DF">
        <w:rPr>
          <w:rFonts w:ascii="Times New Roman" w:hAnsi="Times New Roman"/>
          <w:sz w:val="22"/>
          <w:szCs w:val="22"/>
        </w:rPr>
        <w:t>to odobri zahtjev iz stavka 1. o</w:t>
      </w:r>
      <w:r w:rsidR="001A6C87" w:rsidRPr="003925DF">
        <w:rPr>
          <w:rFonts w:ascii="Times New Roman" w:hAnsi="Times New Roman"/>
          <w:sz w:val="22"/>
          <w:szCs w:val="22"/>
        </w:rPr>
        <w:t>vog članka Dekan donosi Odluku o početku postupka jednostavne nabave kojom imenuje stručno povjerenstvo, koje se sastoji od najmanje tri člana od kojih jedan mora posjedovati certifikat u području javne nabave.</w:t>
      </w:r>
    </w:p>
    <w:p w:rsidR="001A6C87" w:rsidRPr="003925DF" w:rsidRDefault="00274EBF" w:rsidP="00274EBF">
      <w:pPr>
        <w:pStyle w:val="Tijeloteksta"/>
        <w:spacing w:before="11" w:line="360" w:lineRule="auto"/>
        <w:jc w:val="both"/>
        <w:rPr>
          <w:rFonts w:ascii="Times New Roman" w:hAnsi="Times New Roman"/>
          <w:sz w:val="22"/>
          <w:szCs w:val="22"/>
        </w:rPr>
      </w:pPr>
      <w:r w:rsidRPr="003925DF">
        <w:rPr>
          <w:rFonts w:ascii="Times New Roman" w:hAnsi="Times New Roman"/>
          <w:sz w:val="22"/>
          <w:szCs w:val="22"/>
        </w:rPr>
        <w:t xml:space="preserve">4) </w:t>
      </w:r>
      <w:r w:rsidR="001A6C87" w:rsidRPr="003925DF">
        <w:rPr>
          <w:rFonts w:ascii="Times New Roman" w:hAnsi="Times New Roman"/>
          <w:sz w:val="22"/>
          <w:szCs w:val="22"/>
        </w:rPr>
        <w:t>Poziv za dostavu ponude se upućuje istovremeno na najmanje tri adrese gospodarskih subjekata po izboru Naručitelja, na dokaziv način (elektroničkom poštom, telefaksom, putem ovlaštenog pružatelja poštanskih usluga ili druge odgovarajuće kurirske službe, i dr.).</w:t>
      </w:r>
    </w:p>
    <w:p w:rsidR="001A6C87" w:rsidRPr="003925DF" w:rsidRDefault="00274EBF" w:rsidP="00274EBF">
      <w:pPr>
        <w:pStyle w:val="Tijeloteksta"/>
        <w:spacing w:before="11" w:line="360" w:lineRule="auto"/>
        <w:jc w:val="both"/>
        <w:rPr>
          <w:rFonts w:ascii="Times New Roman" w:hAnsi="Times New Roman"/>
          <w:sz w:val="22"/>
          <w:szCs w:val="22"/>
        </w:rPr>
      </w:pPr>
      <w:r w:rsidRPr="003925DF">
        <w:rPr>
          <w:rFonts w:ascii="Times New Roman" w:hAnsi="Times New Roman"/>
          <w:sz w:val="22"/>
          <w:szCs w:val="22"/>
        </w:rPr>
        <w:t xml:space="preserve">5) </w:t>
      </w:r>
      <w:r w:rsidR="001A6C87" w:rsidRPr="003925DF">
        <w:rPr>
          <w:rFonts w:ascii="Times New Roman" w:hAnsi="Times New Roman"/>
          <w:sz w:val="22"/>
          <w:szCs w:val="22"/>
        </w:rPr>
        <w:t>Poziv za dostavu ponude može se uputiti potencijalnim ponuditeljima i objavom na s</w:t>
      </w:r>
      <w:r w:rsidR="002A6D59">
        <w:rPr>
          <w:rFonts w:ascii="Times New Roman" w:hAnsi="Times New Roman"/>
          <w:sz w:val="22"/>
          <w:szCs w:val="22"/>
        </w:rPr>
        <w:t>lužbenoj internetskoj stranici N</w:t>
      </w:r>
      <w:r w:rsidR="001A6C87" w:rsidRPr="003925DF">
        <w:rPr>
          <w:rFonts w:ascii="Times New Roman" w:hAnsi="Times New Roman"/>
          <w:sz w:val="22"/>
          <w:szCs w:val="22"/>
        </w:rPr>
        <w:t>aručitelja ili na Elektroničkom oglasniku javne nabave Republike Hrvatske.</w:t>
      </w:r>
    </w:p>
    <w:p w:rsidR="001A6C87" w:rsidRPr="003925DF" w:rsidRDefault="001A6C87" w:rsidP="001A6C87">
      <w:pPr>
        <w:pStyle w:val="Tijeloteksta"/>
        <w:spacing w:before="11"/>
        <w:jc w:val="center"/>
        <w:rPr>
          <w:rFonts w:ascii="Times New Roman" w:hAnsi="Times New Roman"/>
          <w:b/>
          <w:i/>
          <w:sz w:val="22"/>
          <w:szCs w:val="22"/>
        </w:rPr>
      </w:pPr>
    </w:p>
    <w:p w:rsidR="001A6C87" w:rsidRPr="003925DF" w:rsidRDefault="003925DF" w:rsidP="001A6C87">
      <w:pPr>
        <w:pStyle w:val="Tijeloteksta"/>
        <w:spacing w:before="11"/>
        <w:jc w:val="center"/>
        <w:rPr>
          <w:rFonts w:ascii="Times New Roman" w:hAnsi="Times New Roman"/>
          <w:b/>
          <w:i/>
          <w:sz w:val="22"/>
          <w:szCs w:val="22"/>
        </w:rPr>
      </w:pPr>
      <w:r w:rsidRPr="003925DF">
        <w:rPr>
          <w:rFonts w:ascii="Times New Roman" w:hAnsi="Times New Roman"/>
          <w:b/>
          <w:i/>
          <w:sz w:val="22"/>
          <w:szCs w:val="22"/>
        </w:rPr>
        <w:t>Članak 9</w:t>
      </w:r>
      <w:r w:rsidR="001A6C87" w:rsidRPr="003925DF">
        <w:rPr>
          <w:rFonts w:ascii="Times New Roman" w:hAnsi="Times New Roman"/>
          <w:b/>
          <w:i/>
          <w:sz w:val="22"/>
          <w:szCs w:val="22"/>
        </w:rPr>
        <w:t>.</w:t>
      </w:r>
    </w:p>
    <w:p w:rsidR="00721915" w:rsidRPr="003925DF" w:rsidRDefault="00721915" w:rsidP="001A6C87">
      <w:pPr>
        <w:pStyle w:val="Tijeloteksta"/>
        <w:spacing w:before="11"/>
        <w:jc w:val="center"/>
        <w:rPr>
          <w:rFonts w:ascii="Times New Roman" w:hAnsi="Times New Roman"/>
          <w:b/>
          <w:i/>
          <w:sz w:val="22"/>
          <w:szCs w:val="22"/>
        </w:rPr>
      </w:pPr>
    </w:p>
    <w:p w:rsidR="001A6C87" w:rsidRPr="003925DF" w:rsidRDefault="00274EBF" w:rsidP="00274EBF">
      <w:pPr>
        <w:pStyle w:val="Tijeloteksta"/>
        <w:spacing w:before="11" w:line="360" w:lineRule="auto"/>
        <w:jc w:val="both"/>
        <w:rPr>
          <w:rFonts w:ascii="Times New Roman" w:hAnsi="Times New Roman"/>
          <w:sz w:val="22"/>
          <w:szCs w:val="22"/>
        </w:rPr>
      </w:pPr>
      <w:r w:rsidRPr="003925DF">
        <w:rPr>
          <w:rFonts w:ascii="Times New Roman" w:hAnsi="Times New Roman"/>
          <w:sz w:val="22"/>
          <w:szCs w:val="22"/>
        </w:rPr>
        <w:t xml:space="preserve">1) </w:t>
      </w:r>
      <w:r w:rsidR="00FF71A3" w:rsidRPr="003925DF">
        <w:rPr>
          <w:rFonts w:ascii="Times New Roman" w:hAnsi="Times New Roman"/>
          <w:sz w:val="22"/>
          <w:szCs w:val="22"/>
        </w:rPr>
        <w:t>Veleučilište pridržava pravo uputiti jedan (1) poziv za dostavu ponude za nabavu iz stavka 9. ovog članak u sljedećim okolnostima:</w:t>
      </w:r>
    </w:p>
    <w:p w:rsidR="001A6C87" w:rsidRPr="003925DF" w:rsidRDefault="001A6C87" w:rsidP="00274EBF">
      <w:pPr>
        <w:pStyle w:val="Tijeloteksta"/>
        <w:numPr>
          <w:ilvl w:val="0"/>
          <w:numId w:val="3"/>
        </w:numPr>
        <w:spacing w:before="11" w:line="360" w:lineRule="auto"/>
        <w:jc w:val="both"/>
        <w:rPr>
          <w:rFonts w:ascii="Times New Roman" w:hAnsi="Times New Roman"/>
          <w:sz w:val="22"/>
          <w:szCs w:val="22"/>
        </w:rPr>
      </w:pPr>
      <w:r w:rsidRPr="003925DF">
        <w:rPr>
          <w:rFonts w:ascii="Times New Roman" w:hAnsi="Times New Roman"/>
          <w:sz w:val="22"/>
          <w:szCs w:val="22"/>
        </w:rPr>
        <w:t>kada zbog tehničkih i drugih razloga, ili kod zaštite isključivih prava ugovor može izvršiti samo određeni gospodarski subjekt</w:t>
      </w:r>
    </w:p>
    <w:p w:rsidR="001A6C87" w:rsidRPr="003925DF" w:rsidRDefault="00FF71A3" w:rsidP="00274EBF">
      <w:pPr>
        <w:pStyle w:val="Tijeloteksta"/>
        <w:numPr>
          <w:ilvl w:val="0"/>
          <w:numId w:val="3"/>
        </w:numPr>
        <w:spacing w:before="11" w:line="360" w:lineRule="auto"/>
        <w:jc w:val="both"/>
        <w:rPr>
          <w:rFonts w:ascii="Times New Roman" w:hAnsi="Times New Roman"/>
          <w:sz w:val="22"/>
          <w:szCs w:val="22"/>
        </w:rPr>
      </w:pPr>
      <w:r w:rsidRPr="003925DF">
        <w:rPr>
          <w:rFonts w:ascii="Times New Roman" w:hAnsi="Times New Roman"/>
          <w:sz w:val="22"/>
          <w:szCs w:val="22"/>
        </w:rPr>
        <w:t>kada je nužno potrebno zbog razloga žurnosti izazvane okolnostima koje Veleučilište nije moglo predvidjeti</w:t>
      </w:r>
    </w:p>
    <w:p w:rsidR="00FF71A3" w:rsidRPr="003925DF" w:rsidRDefault="00274EBF" w:rsidP="00274EBF">
      <w:pPr>
        <w:pStyle w:val="Tijeloteksta"/>
        <w:spacing w:before="11" w:line="360" w:lineRule="auto"/>
        <w:jc w:val="both"/>
        <w:rPr>
          <w:rFonts w:ascii="Times New Roman" w:hAnsi="Times New Roman"/>
          <w:sz w:val="22"/>
          <w:szCs w:val="22"/>
        </w:rPr>
      </w:pPr>
      <w:r w:rsidRPr="003925DF">
        <w:rPr>
          <w:rFonts w:ascii="Times New Roman" w:hAnsi="Times New Roman"/>
          <w:sz w:val="22"/>
          <w:szCs w:val="22"/>
        </w:rPr>
        <w:t xml:space="preserve">2) </w:t>
      </w:r>
      <w:r w:rsidR="00FF71A3" w:rsidRPr="003925DF">
        <w:rPr>
          <w:rFonts w:ascii="Times New Roman" w:hAnsi="Times New Roman"/>
          <w:sz w:val="22"/>
          <w:szCs w:val="22"/>
        </w:rPr>
        <w:t>Poziv za</w:t>
      </w:r>
      <w:r w:rsidR="001A6C87" w:rsidRPr="003925DF">
        <w:rPr>
          <w:rFonts w:ascii="Times New Roman" w:hAnsi="Times New Roman"/>
          <w:sz w:val="22"/>
          <w:szCs w:val="22"/>
        </w:rPr>
        <w:t xml:space="preserve"> dostavu ponuda koji se upućuje jednom gospodarskom subjektu u iznimnim slučajevima iz prethodnog stavka ovog članka ne objavljuje se na internetskim stranicama naručitelja.</w:t>
      </w:r>
    </w:p>
    <w:p w:rsidR="003925DF" w:rsidRDefault="003925DF" w:rsidP="003925DF">
      <w:pPr>
        <w:widowControl/>
        <w:autoSpaceDE/>
        <w:autoSpaceDN/>
        <w:spacing w:after="160" w:line="259" w:lineRule="auto"/>
        <w:rPr>
          <w:rFonts w:ascii="Times New Roman" w:hAnsi="Times New Roman"/>
          <w:b/>
          <w:i/>
        </w:rPr>
      </w:pPr>
    </w:p>
    <w:p w:rsidR="001A6C87" w:rsidRPr="003925DF" w:rsidRDefault="003925DF" w:rsidP="003925DF">
      <w:pPr>
        <w:widowControl/>
        <w:autoSpaceDE/>
        <w:autoSpaceDN/>
        <w:spacing w:after="160" w:line="259" w:lineRule="auto"/>
        <w:rPr>
          <w:rFonts w:ascii="Times New Roman" w:hAnsi="Times New Roman"/>
          <w:b/>
          <w:i/>
        </w:rPr>
      </w:pPr>
      <w:r>
        <w:rPr>
          <w:rFonts w:ascii="Times New Roman" w:hAnsi="Times New Roman"/>
          <w:b/>
          <w:i/>
        </w:rPr>
        <w:t>S</w:t>
      </w:r>
      <w:r w:rsidR="001A6C87" w:rsidRPr="003925DF">
        <w:rPr>
          <w:rFonts w:ascii="Times New Roman" w:hAnsi="Times New Roman"/>
          <w:b/>
          <w:i/>
        </w:rPr>
        <w:t>adržaj  poziva za dostavu ponude</w:t>
      </w:r>
    </w:p>
    <w:p w:rsidR="001A6C87" w:rsidRPr="003925DF" w:rsidRDefault="001A6C87" w:rsidP="001A6C87">
      <w:pPr>
        <w:jc w:val="both"/>
        <w:rPr>
          <w:rFonts w:ascii="Times New Roman" w:hAnsi="Times New Roman"/>
        </w:rPr>
      </w:pPr>
      <w:r w:rsidRPr="003925DF">
        <w:rPr>
          <w:rFonts w:ascii="Times New Roman" w:hAnsi="Times New Roman"/>
        </w:rPr>
        <w:t xml:space="preserve">   </w:t>
      </w:r>
    </w:p>
    <w:p w:rsidR="001A6C87" w:rsidRPr="003925DF" w:rsidRDefault="003925DF" w:rsidP="001A6C87">
      <w:pPr>
        <w:jc w:val="center"/>
        <w:rPr>
          <w:rFonts w:ascii="Times New Roman" w:hAnsi="Times New Roman"/>
          <w:b/>
          <w:i/>
        </w:rPr>
      </w:pPr>
      <w:r w:rsidRPr="003925DF">
        <w:rPr>
          <w:rFonts w:ascii="Times New Roman" w:hAnsi="Times New Roman"/>
          <w:b/>
          <w:i/>
        </w:rPr>
        <w:t>Članak 10</w:t>
      </w:r>
      <w:r w:rsidR="001A6C87" w:rsidRPr="003925DF">
        <w:rPr>
          <w:rFonts w:ascii="Times New Roman" w:hAnsi="Times New Roman"/>
          <w:b/>
          <w:i/>
        </w:rPr>
        <w:t>.</w:t>
      </w:r>
    </w:p>
    <w:p w:rsidR="001A6C87" w:rsidRPr="003925DF" w:rsidRDefault="001A6C87" w:rsidP="001A6C87">
      <w:pPr>
        <w:jc w:val="both"/>
        <w:rPr>
          <w:rFonts w:ascii="Times New Roman" w:hAnsi="Times New Roman"/>
        </w:rPr>
      </w:pPr>
    </w:p>
    <w:p w:rsidR="001A6C87" w:rsidRPr="003925DF" w:rsidRDefault="005271D7" w:rsidP="005271D7">
      <w:pPr>
        <w:spacing w:line="360" w:lineRule="auto"/>
        <w:jc w:val="both"/>
        <w:rPr>
          <w:rFonts w:ascii="Times New Roman" w:hAnsi="Times New Roman"/>
        </w:rPr>
      </w:pPr>
      <w:r w:rsidRPr="003925DF">
        <w:rPr>
          <w:rFonts w:ascii="Times New Roman" w:hAnsi="Times New Roman"/>
        </w:rPr>
        <w:t xml:space="preserve">1) </w:t>
      </w:r>
      <w:r w:rsidR="001A6C87" w:rsidRPr="003925DF">
        <w:rPr>
          <w:rFonts w:ascii="Times New Roman" w:hAnsi="Times New Roman"/>
        </w:rPr>
        <w:t xml:space="preserve">Poziv za dostavu ponude </w:t>
      </w:r>
      <w:r w:rsidR="00FF71A3" w:rsidRPr="003925DF">
        <w:rPr>
          <w:rFonts w:ascii="Times New Roman" w:hAnsi="Times New Roman"/>
        </w:rPr>
        <w:t>upućuje Dekan</w:t>
      </w:r>
      <w:r w:rsidR="001A6C87" w:rsidRPr="003925DF">
        <w:rPr>
          <w:rFonts w:ascii="Times New Roman" w:hAnsi="Times New Roman"/>
        </w:rPr>
        <w:t xml:space="preserve"> </w:t>
      </w:r>
      <w:r w:rsidR="00FF71A3" w:rsidRPr="003925DF">
        <w:rPr>
          <w:rFonts w:ascii="Times New Roman" w:hAnsi="Times New Roman"/>
        </w:rPr>
        <w:t xml:space="preserve"> i </w:t>
      </w:r>
      <w:r w:rsidR="002A6D59">
        <w:rPr>
          <w:rFonts w:ascii="Times New Roman" w:hAnsi="Times New Roman"/>
        </w:rPr>
        <w:t>minimalno  sadrži podatke o N</w:t>
      </w:r>
      <w:r w:rsidR="001A6C87" w:rsidRPr="003925DF">
        <w:rPr>
          <w:rFonts w:ascii="Times New Roman" w:hAnsi="Times New Roman"/>
        </w:rPr>
        <w:t>aručitelju, opis predmeta nabave i tehničke specifikacije, procijenjenu vrijednost nabave, kriterij za odabir  ponude, način dostave ponude, kontakt osoba , broj telefona i adresa elektroničke pošte osobe za kontakt.</w:t>
      </w:r>
    </w:p>
    <w:p w:rsidR="001A6C87" w:rsidRPr="003925DF" w:rsidRDefault="001A6C87" w:rsidP="001A6C87">
      <w:pPr>
        <w:jc w:val="both"/>
        <w:rPr>
          <w:rFonts w:ascii="Times New Roman" w:hAnsi="Times New Roman"/>
        </w:rPr>
      </w:pPr>
    </w:p>
    <w:p w:rsidR="00992D50" w:rsidRDefault="00992D50">
      <w:pPr>
        <w:widowControl/>
        <w:autoSpaceDE/>
        <w:autoSpaceDN/>
        <w:spacing w:after="160" w:line="259" w:lineRule="auto"/>
        <w:rPr>
          <w:rFonts w:ascii="Times New Roman" w:hAnsi="Times New Roman"/>
          <w:b/>
          <w:i/>
        </w:rPr>
      </w:pPr>
      <w:r>
        <w:rPr>
          <w:rFonts w:ascii="Times New Roman" w:hAnsi="Times New Roman"/>
          <w:b/>
          <w:i/>
        </w:rPr>
        <w:br w:type="page"/>
      </w:r>
    </w:p>
    <w:p w:rsidR="001A6C87" w:rsidRPr="003925DF" w:rsidRDefault="003925DF" w:rsidP="001A6C87">
      <w:pPr>
        <w:jc w:val="center"/>
        <w:rPr>
          <w:rFonts w:ascii="Times New Roman" w:hAnsi="Times New Roman"/>
          <w:b/>
          <w:i/>
        </w:rPr>
      </w:pPr>
      <w:r>
        <w:rPr>
          <w:rFonts w:ascii="Times New Roman" w:hAnsi="Times New Roman"/>
          <w:b/>
          <w:i/>
        </w:rPr>
        <w:lastRenderedPageBreak/>
        <w:t>Članak 11</w:t>
      </w:r>
      <w:r w:rsidR="001A6C87" w:rsidRPr="003925DF">
        <w:rPr>
          <w:rFonts w:ascii="Times New Roman" w:hAnsi="Times New Roman"/>
          <w:b/>
          <w:i/>
        </w:rPr>
        <w:t>.</w:t>
      </w:r>
    </w:p>
    <w:p w:rsidR="001A6C87" w:rsidRPr="003925DF" w:rsidRDefault="001A6C87" w:rsidP="005271D7">
      <w:pPr>
        <w:spacing w:line="360" w:lineRule="auto"/>
        <w:jc w:val="both"/>
        <w:rPr>
          <w:rFonts w:ascii="Times New Roman" w:hAnsi="Times New Roman"/>
        </w:rPr>
      </w:pPr>
    </w:p>
    <w:p w:rsidR="001A6C87" w:rsidRPr="003925DF" w:rsidRDefault="005271D7" w:rsidP="005271D7">
      <w:pPr>
        <w:spacing w:line="360" w:lineRule="auto"/>
        <w:jc w:val="both"/>
        <w:rPr>
          <w:rFonts w:ascii="Times New Roman" w:hAnsi="Times New Roman"/>
        </w:rPr>
      </w:pPr>
      <w:r w:rsidRPr="003925DF">
        <w:rPr>
          <w:rFonts w:ascii="Times New Roman" w:hAnsi="Times New Roman"/>
        </w:rPr>
        <w:t xml:space="preserve">1) </w:t>
      </w:r>
      <w:r w:rsidR="001A6C87" w:rsidRPr="003925DF">
        <w:rPr>
          <w:rFonts w:ascii="Times New Roman" w:hAnsi="Times New Roman"/>
        </w:rPr>
        <w:t>Naručitelj u pozivu može odrediti osnove za isključenje i uvjete sposobnosti gospodarskih subjekata te tražiti jamstvo ovisno o složenosti predmeta nabave i procijenjenoj vrijednosti, primjenjujući način odredbe važećeg Zakona o javnoj nabavi.</w:t>
      </w:r>
    </w:p>
    <w:p w:rsidR="001A6C87" w:rsidRPr="003925DF" w:rsidRDefault="001A6C87" w:rsidP="001A6C87">
      <w:pPr>
        <w:jc w:val="center"/>
        <w:rPr>
          <w:rFonts w:ascii="Times New Roman" w:hAnsi="Times New Roman"/>
          <w:b/>
          <w:i/>
        </w:rPr>
      </w:pPr>
    </w:p>
    <w:p w:rsidR="001A6C87" w:rsidRPr="003925DF" w:rsidRDefault="001A6C87" w:rsidP="001A6C87">
      <w:pPr>
        <w:rPr>
          <w:rFonts w:ascii="Times New Roman" w:hAnsi="Times New Roman"/>
          <w:b/>
          <w:i/>
        </w:rPr>
      </w:pPr>
      <w:r w:rsidRPr="003925DF">
        <w:rPr>
          <w:rFonts w:ascii="Times New Roman" w:hAnsi="Times New Roman"/>
          <w:b/>
          <w:i/>
        </w:rPr>
        <w:t>Način i rok dostave</w:t>
      </w:r>
    </w:p>
    <w:p w:rsidR="001A6C87" w:rsidRPr="003925DF" w:rsidRDefault="001A6C87" w:rsidP="001A6C87">
      <w:pPr>
        <w:jc w:val="center"/>
        <w:rPr>
          <w:rFonts w:ascii="Times New Roman" w:hAnsi="Times New Roman"/>
          <w:b/>
          <w:i/>
        </w:rPr>
      </w:pPr>
    </w:p>
    <w:p w:rsidR="001A6C87" w:rsidRPr="003925DF" w:rsidRDefault="003925DF" w:rsidP="001A6C87">
      <w:pPr>
        <w:jc w:val="center"/>
        <w:rPr>
          <w:rFonts w:ascii="Times New Roman" w:hAnsi="Times New Roman"/>
          <w:b/>
          <w:i/>
        </w:rPr>
      </w:pPr>
      <w:r>
        <w:rPr>
          <w:rFonts w:ascii="Times New Roman" w:hAnsi="Times New Roman"/>
          <w:b/>
          <w:i/>
        </w:rPr>
        <w:t>Članak 12</w:t>
      </w:r>
      <w:r w:rsidR="001A6C87" w:rsidRPr="003925DF">
        <w:rPr>
          <w:rFonts w:ascii="Times New Roman" w:hAnsi="Times New Roman"/>
          <w:b/>
          <w:i/>
        </w:rPr>
        <w:t>.</w:t>
      </w:r>
    </w:p>
    <w:p w:rsidR="001A6C87" w:rsidRPr="003925DF" w:rsidRDefault="001A6C87" w:rsidP="001A6C87">
      <w:pPr>
        <w:jc w:val="both"/>
        <w:rPr>
          <w:rFonts w:ascii="Times New Roman" w:hAnsi="Times New Roman"/>
        </w:rPr>
      </w:pPr>
    </w:p>
    <w:p w:rsidR="001A6C87" w:rsidRPr="003925DF" w:rsidRDefault="00274EBF" w:rsidP="00274EBF">
      <w:pPr>
        <w:spacing w:line="360" w:lineRule="auto"/>
        <w:jc w:val="both"/>
        <w:rPr>
          <w:rFonts w:ascii="Times New Roman" w:hAnsi="Times New Roman"/>
        </w:rPr>
      </w:pPr>
      <w:r w:rsidRPr="003925DF">
        <w:rPr>
          <w:rFonts w:ascii="Times New Roman" w:hAnsi="Times New Roman"/>
        </w:rPr>
        <w:t xml:space="preserve">1) </w:t>
      </w:r>
      <w:r w:rsidR="001A6C87" w:rsidRPr="003925DF">
        <w:rPr>
          <w:rFonts w:ascii="Times New Roman" w:hAnsi="Times New Roman"/>
        </w:rPr>
        <w:t>Ponuda se može dostaviti u papirnatom obliku neposredno na urudžbeni zapisnik naručitelja ili putem pošte na adresu naručitelja u zatvorenoj omotnici na kojoj mora biti naznačeno naziv i adresa naručitelja, naziv i adresa ponuditelja, naziv predmeta nabave, evidencijski broj nabave i „ne otvaraj“.</w:t>
      </w:r>
    </w:p>
    <w:p w:rsidR="001A6C87" w:rsidRPr="003925DF" w:rsidRDefault="00274EBF" w:rsidP="00274EBF">
      <w:pPr>
        <w:spacing w:line="360" w:lineRule="auto"/>
        <w:jc w:val="both"/>
        <w:rPr>
          <w:rFonts w:ascii="Times New Roman" w:hAnsi="Times New Roman"/>
        </w:rPr>
      </w:pPr>
      <w:r w:rsidRPr="003925DF">
        <w:rPr>
          <w:rFonts w:ascii="Times New Roman" w:hAnsi="Times New Roman"/>
        </w:rPr>
        <w:t xml:space="preserve">2) </w:t>
      </w:r>
      <w:r w:rsidR="001A6C87" w:rsidRPr="003925DF">
        <w:rPr>
          <w:rFonts w:ascii="Times New Roman" w:hAnsi="Times New Roman"/>
        </w:rPr>
        <w:t>Ponude se mogu dostaviti i u elektroničkom obliku (e-mailom) ukoliko je to Naručitelj naveo u Pozivu.</w:t>
      </w:r>
    </w:p>
    <w:p w:rsidR="001A6C87" w:rsidRPr="003925DF" w:rsidRDefault="00274EBF" w:rsidP="00274EBF">
      <w:pPr>
        <w:spacing w:line="360" w:lineRule="auto"/>
        <w:jc w:val="both"/>
        <w:rPr>
          <w:rFonts w:ascii="Times New Roman" w:hAnsi="Times New Roman"/>
        </w:rPr>
      </w:pPr>
      <w:r w:rsidRPr="003925DF">
        <w:rPr>
          <w:rFonts w:ascii="Times New Roman" w:hAnsi="Times New Roman"/>
        </w:rPr>
        <w:t xml:space="preserve">3) </w:t>
      </w:r>
      <w:r w:rsidR="001A6C87" w:rsidRPr="003925DF">
        <w:rPr>
          <w:rFonts w:ascii="Times New Roman" w:hAnsi="Times New Roman"/>
        </w:rPr>
        <w:t>Ponuditelj može do isteka roka za dostavu ponude dostaviti izmjenu i/ili dopunu ponude.</w:t>
      </w:r>
    </w:p>
    <w:p w:rsidR="001A6C87" w:rsidRPr="003925DF" w:rsidRDefault="00274EBF" w:rsidP="00274EBF">
      <w:pPr>
        <w:spacing w:line="360" w:lineRule="auto"/>
        <w:rPr>
          <w:rFonts w:ascii="Times New Roman" w:hAnsi="Times New Roman"/>
        </w:rPr>
      </w:pPr>
      <w:r w:rsidRPr="003925DF">
        <w:rPr>
          <w:rFonts w:ascii="Times New Roman" w:hAnsi="Times New Roman"/>
        </w:rPr>
        <w:t xml:space="preserve">4) </w:t>
      </w:r>
      <w:r w:rsidR="001A6C87" w:rsidRPr="003925DF">
        <w:rPr>
          <w:rFonts w:ascii="Times New Roman" w:hAnsi="Times New Roman"/>
        </w:rPr>
        <w:t>Izmjena i/ili dopuna ponude dostavlja se na isti način kao i osnovna ponuda s obveznom naznakom da se radi o izmjeni i/ii dopuni ponude.</w:t>
      </w:r>
    </w:p>
    <w:p w:rsidR="001A6C87" w:rsidRPr="003925DF" w:rsidRDefault="00274EBF" w:rsidP="00753937">
      <w:pPr>
        <w:spacing w:line="360" w:lineRule="auto"/>
        <w:jc w:val="both"/>
        <w:rPr>
          <w:rFonts w:ascii="Times New Roman" w:hAnsi="Times New Roman"/>
        </w:rPr>
      </w:pPr>
      <w:r w:rsidRPr="003925DF">
        <w:rPr>
          <w:rFonts w:ascii="Times New Roman" w:hAnsi="Times New Roman"/>
        </w:rPr>
        <w:t xml:space="preserve">5) </w:t>
      </w:r>
      <w:r w:rsidR="001A6C87" w:rsidRPr="003925DF">
        <w:rPr>
          <w:rFonts w:ascii="Times New Roman" w:hAnsi="Times New Roman"/>
        </w:rPr>
        <w:t>Rok za dostavu ponuda ne može biti kraći od  5 (pet) dana od upućivanja ili objavlji</w:t>
      </w:r>
      <w:r w:rsidR="002A6D59">
        <w:rPr>
          <w:rFonts w:ascii="Times New Roman" w:hAnsi="Times New Roman"/>
        </w:rPr>
        <w:t>vanja  poziva za dostavu ponude.</w:t>
      </w:r>
    </w:p>
    <w:p w:rsidR="00274EBF" w:rsidRPr="003925DF" w:rsidRDefault="00274EBF" w:rsidP="00753937">
      <w:pPr>
        <w:widowControl/>
        <w:autoSpaceDE/>
        <w:autoSpaceDN/>
        <w:spacing w:after="160" w:line="259" w:lineRule="auto"/>
        <w:rPr>
          <w:rFonts w:ascii="Times New Roman" w:hAnsi="Times New Roman"/>
        </w:rPr>
      </w:pPr>
    </w:p>
    <w:p w:rsidR="001A6C87" w:rsidRPr="003925DF" w:rsidRDefault="001A6C87" w:rsidP="00487827">
      <w:pPr>
        <w:ind w:left="-142"/>
        <w:jc w:val="both"/>
        <w:rPr>
          <w:rFonts w:ascii="Times New Roman" w:hAnsi="Times New Roman"/>
          <w:b/>
        </w:rPr>
      </w:pPr>
      <w:r w:rsidRPr="003925DF">
        <w:rPr>
          <w:rFonts w:ascii="Times New Roman" w:hAnsi="Times New Roman"/>
          <w:b/>
        </w:rPr>
        <w:t>Otvaranje, pregled i ocjena ponuda</w:t>
      </w:r>
    </w:p>
    <w:p w:rsidR="001A6C87" w:rsidRPr="003925DF" w:rsidRDefault="001A6C87" w:rsidP="00487827">
      <w:pPr>
        <w:ind w:left="-142"/>
        <w:jc w:val="both"/>
        <w:rPr>
          <w:rFonts w:ascii="Times New Roman" w:hAnsi="Times New Roman"/>
        </w:rPr>
      </w:pPr>
    </w:p>
    <w:p w:rsidR="001A6C87" w:rsidRPr="003925DF" w:rsidRDefault="001A6C87" w:rsidP="00487827">
      <w:pPr>
        <w:ind w:left="-142"/>
        <w:jc w:val="both"/>
        <w:rPr>
          <w:rFonts w:ascii="Times New Roman" w:hAnsi="Times New Roman"/>
        </w:rPr>
      </w:pPr>
    </w:p>
    <w:p w:rsidR="001A6C87" w:rsidRPr="003925DF" w:rsidRDefault="003925DF" w:rsidP="00487827">
      <w:pPr>
        <w:ind w:left="-142"/>
        <w:jc w:val="center"/>
        <w:rPr>
          <w:rFonts w:ascii="Times New Roman" w:hAnsi="Times New Roman"/>
          <w:b/>
          <w:i/>
        </w:rPr>
      </w:pPr>
      <w:r>
        <w:rPr>
          <w:rFonts w:ascii="Times New Roman" w:hAnsi="Times New Roman"/>
          <w:b/>
          <w:i/>
        </w:rPr>
        <w:t>Članak 13</w:t>
      </w:r>
      <w:r w:rsidR="001A6C87" w:rsidRPr="003925DF">
        <w:rPr>
          <w:rFonts w:ascii="Times New Roman" w:hAnsi="Times New Roman"/>
          <w:b/>
          <w:i/>
        </w:rPr>
        <w:t>.</w:t>
      </w:r>
    </w:p>
    <w:p w:rsidR="001A6C87" w:rsidRPr="003925DF" w:rsidRDefault="001A6C87" w:rsidP="00487827">
      <w:pPr>
        <w:ind w:left="-142"/>
        <w:jc w:val="both"/>
        <w:rPr>
          <w:rFonts w:ascii="Times New Roman" w:hAnsi="Times New Roman"/>
        </w:rPr>
      </w:pPr>
    </w:p>
    <w:p w:rsidR="001A6C87" w:rsidRPr="003925DF" w:rsidRDefault="003842DC" w:rsidP="00487827">
      <w:pPr>
        <w:spacing w:line="360" w:lineRule="auto"/>
        <w:ind w:left="-142"/>
        <w:jc w:val="both"/>
        <w:rPr>
          <w:rFonts w:ascii="Times New Roman" w:hAnsi="Times New Roman"/>
        </w:rPr>
      </w:pPr>
      <w:r w:rsidRPr="003925DF">
        <w:rPr>
          <w:rFonts w:ascii="Times New Roman" w:hAnsi="Times New Roman"/>
        </w:rPr>
        <w:t>1</w:t>
      </w:r>
      <w:r w:rsidR="00274EBF" w:rsidRPr="003925DF">
        <w:rPr>
          <w:rFonts w:ascii="Times New Roman" w:hAnsi="Times New Roman"/>
        </w:rPr>
        <w:t xml:space="preserve">) </w:t>
      </w:r>
      <w:r w:rsidR="001A6C87" w:rsidRPr="003925DF">
        <w:rPr>
          <w:rFonts w:ascii="Times New Roman" w:hAnsi="Times New Roman"/>
        </w:rPr>
        <w:t>Po isteku roka određenog u pozivu za dostav</w:t>
      </w:r>
      <w:r w:rsidR="002A6D59">
        <w:rPr>
          <w:rFonts w:ascii="Times New Roman" w:hAnsi="Times New Roman"/>
        </w:rPr>
        <w:t>u ponude, stručno povjerenstvo N</w:t>
      </w:r>
      <w:r w:rsidR="001A6C87" w:rsidRPr="003925DF">
        <w:rPr>
          <w:rFonts w:ascii="Times New Roman" w:hAnsi="Times New Roman"/>
        </w:rPr>
        <w:t>aručitelja koje se sastoji od najmanje tri predstavnika, otvaraju ponude neposredno nakon isteka roka za dostavu ponuda, prema redoslijedu zaprimanja ponuda.</w:t>
      </w:r>
    </w:p>
    <w:p w:rsidR="001A6C87" w:rsidRPr="003925DF" w:rsidRDefault="003842DC" w:rsidP="00274EBF">
      <w:pPr>
        <w:spacing w:line="360" w:lineRule="auto"/>
        <w:ind w:left="-142"/>
        <w:jc w:val="both"/>
        <w:rPr>
          <w:rFonts w:ascii="Times New Roman" w:hAnsi="Times New Roman"/>
        </w:rPr>
      </w:pPr>
      <w:r w:rsidRPr="003925DF">
        <w:rPr>
          <w:rFonts w:ascii="Times New Roman" w:hAnsi="Times New Roman"/>
        </w:rPr>
        <w:t>2</w:t>
      </w:r>
      <w:r w:rsidR="00274EBF" w:rsidRPr="003925DF">
        <w:rPr>
          <w:rFonts w:ascii="Times New Roman" w:hAnsi="Times New Roman"/>
        </w:rPr>
        <w:t xml:space="preserve">) </w:t>
      </w:r>
      <w:r w:rsidR="001A6C87" w:rsidRPr="003925DF">
        <w:rPr>
          <w:rFonts w:ascii="Times New Roman" w:hAnsi="Times New Roman"/>
        </w:rPr>
        <w:t>Otvaranje ponuda nije javno.</w:t>
      </w:r>
    </w:p>
    <w:p w:rsidR="001A6C87" w:rsidRPr="003925DF" w:rsidRDefault="003925DF" w:rsidP="00274EBF">
      <w:pPr>
        <w:widowControl/>
        <w:autoSpaceDE/>
        <w:autoSpaceDN/>
        <w:spacing w:after="160" w:line="259" w:lineRule="auto"/>
        <w:jc w:val="center"/>
        <w:rPr>
          <w:rFonts w:ascii="Times New Roman" w:hAnsi="Times New Roman"/>
          <w:b/>
          <w:i/>
        </w:rPr>
      </w:pPr>
      <w:r>
        <w:rPr>
          <w:rFonts w:ascii="Times New Roman" w:hAnsi="Times New Roman"/>
          <w:b/>
          <w:i/>
        </w:rPr>
        <w:t>Članak 14</w:t>
      </w:r>
      <w:r w:rsidR="001A6C87" w:rsidRPr="003925DF">
        <w:rPr>
          <w:rFonts w:ascii="Times New Roman" w:hAnsi="Times New Roman"/>
          <w:b/>
          <w:i/>
        </w:rPr>
        <w:t>.</w:t>
      </w:r>
    </w:p>
    <w:p w:rsidR="001A6C87" w:rsidRPr="003925DF" w:rsidRDefault="001A6C87" w:rsidP="001A6C87">
      <w:pPr>
        <w:ind w:left="-142"/>
        <w:jc w:val="both"/>
        <w:rPr>
          <w:rFonts w:ascii="Times New Roman" w:hAnsi="Times New Roman"/>
        </w:rPr>
      </w:pPr>
    </w:p>
    <w:p w:rsidR="001A6C87" w:rsidRPr="003925DF" w:rsidRDefault="00274EBF" w:rsidP="00274EBF">
      <w:pPr>
        <w:spacing w:line="360" w:lineRule="auto"/>
        <w:ind w:left="-142"/>
        <w:jc w:val="both"/>
        <w:rPr>
          <w:rFonts w:ascii="Times New Roman" w:hAnsi="Times New Roman"/>
        </w:rPr>
      </w:pPr>
      <w:r w:rsidRPr="003925DF">
        <w:rPr>
          <w:rFonts w:ascii="Times New Roman" w:hAnsi="Times New Roman"/>
        </w:rPr>
        <w:t xml:space="preserve">1) </w:t>
      </w:r>
      <w:r w:rsidR="001A6C87" w:rsidRPr="003925DF">
        <w:rPr>
          <w:rFonts w:ascii="Times New Roman" w:hAnsi="Times New Roman"/>
        </w:rPr>
        <w:t>Stručno povjerenstvo pregledava i ocjenjuje ponude  na temelju uvjeta i zaht</w:t>
      </w:r>
      <w:r w:rsidR="002A6D59">
        <w:rPr>
          <w:rFonts w:ascii="Times New Roman" w:hAnsi="Times New Roman"/>
        </w:rPr>
        <w:t>jeva iz poziva na dostavu ponude</w:t>
      </w:r>
      <w:r w:rsidR="001A6C87" w:rsidRPr="003925DF">
        <w:rPr>
          <w:rFonts w:ascii="Times New Roman" w:hAnsi="Times New Roman"/>
        </w:rPr>
        <w:t>.</w:t>
      </w:r>
    </w:p>
    <w:p w:rsidR="001A6C87" w:rsidRPr="003925DF" w:rsidRDefault="00274EBF" w:rsidP="00274EBF">
      <w:pPr>
        <w:spacing w:line="360" w:lineRule="auto"/>
        <w:ind w:left="-142"/>
        <w:jc w:val="both"/>
        <w:rPr>
          <w:rFonts w:ascii="Times New Roman" w:hAnsi="Times New Roman"/>
        </w:rPr>
      </w:pPr>
      <w:r w:rsidRPr="003925DF">
        <w:rPr>
          <w:rFonts w:ascii="Times New Roman" w:hAnsi="Times New Roman"/>
        </w:rPr>
        <w:t xml:space="preserve">2) </w:t>
      </w:r>
      <w:r w:rsidR="001A6C87" w:rsidRPr="003925DF">
        <w:rPr>
          <w:rFonts w:ascii="Times New Roman" w:hAnsi="Times New Roman"/>
        </w:rPr>
        <w:t>O postupku otvaranja, pregleda i ocjene ponuda u slučaju nabava iz članka 9. ovog Pravilnika sastavlja se Zapisnik o otvaranju ponuda</w:t>
      </w:r>
      <w:r w:rsidR="00397EB8" w:rsidRPr="003925DF">
        <w:rPr>
          <w:rFonts w:ascii="Times New Roman" w:hAnsi="Times New Roman"/>
        </w:rPr>
        <w:t>,</w:t>
      </w:r>
      <w:r w:rsidR="001A6C87" w:rsidRPr="003925DF">
        <w:rPr>
          <w:rFonts w:ascii="Times New Roman" w:hAnsi="Times New Roman"/>
        </w:rPr>
        <w:t xml:space="preserve"> pregledu i ocjeni ponuda.</w:t>
      </w:r>
    </w:p>
    <w:p w:rsidR="001A6C87" w:rsidRPr="003925DF" w:rsidRDefault="00397EB8" w:rsidP="00274EBF">
      <w:pPr>
        <w:spacing w:line="360" w:lineRule="auto"/>
        <w:ind w:left="-142"/>
        <w:jc w:val="both"/>
        <w:rPr>
          <w:rFonts w:ascii="Times New Roman" w:hAnsi="Times New Roman"/>
        </w:rPr>
      </w:pPr>
      <w:r w:rsidRPr="003925DF">
        <w:rPr>
          <w:rFonts w:ascii="Times New Roman" w:hAnsi="Times New Roman"/>
        </w:rPr>
        <w:t>3</w:t>
      </w:r>
      <w:r w:rsidR="00274EBF" w:rsidRPr="003925DF">
        <w:rPr>
          <w:rFonts w:ascii="Times New Roman" w:hAnsi="Times New Roman"/>
        </w:rPr>
        <w:t xml:space="preserve">) </w:t>
      </w:r>
      <w:r w:rsidR="001A6C87" w:rsidRPr="003925DF">
        <w:rPr>
          <w:rFonts w:ascii="Times New Roman" w:hAnsi="Times New Roman"/>
        </w:rPr>
        <w:t>Zapisnik o pregledu i ocjeni ponuda, sadrži prijedlog odgovornoj osobi naručitelja za donošenje odluke o odabiru.</w:t>
      </w:r>
    </w:p>
    <w:p w:rsidR="003925DF" w:rsidRDefault="003925DF">
      <w:pPr>
        <w:widowControl/>
        <w:autoSpaceDE/>
        <w:autoSpaceDN/>
        <w:spacing w:after="160" w:line="259" w:lineRule="auto"/>
        <w:rPr>
          <w:rFonts w:ascii="Times New Roman" w:hAnsi="Times New Roman"/>
        </w:rPr>
      </w:pPr>
      <w:r>
        <w:rPr>
          <w:rFonts w:ascii="Times New Roman" w:hAnsi="Times New Roman"/>
        </w:rPr>
        <w:br w:type="page"/>
      </w:r>
    </w:p>
    <w:p w:rsidR="00F97478" w:rsidRPr="003925DF" w:rsidRDefault="001A6C87" w:rsidP="001A6C87">
      <w:pPr>
        <w:ind w:left="-142"/>
        <w:rPr>
          <w:rFonts w:ascii="Times New Roman" w:hAnsi="Times New Roman"/>
          <w:b/>
        </w:rPr>
      </w:pPr>
      <w:r w:rsidRPr="003925DF">
        <w:rPr>
          <w:rFonts w:ascii="Times New Roman" w:hAnsi="Times New Roman"/>
          <w:b/>
        </w:rPr>
        <w:lastRenderedPageBreak/>
        <w:t>Kriterij za odabir ponude</w:t>
      </w:r>
    </w:p>
    <w:p w:rsidR="001A6C87" w:rsidRPr="003925DF" w:rsidRDefault="001A6C87" w:rsidP="001A6C87">
      <w:pPr>
        <w:ind w:left="-142"/>
        <w:jc w:val="center"/>
        <w:rPr>
          <w:rFonts w:ascii="Times New Roman" w:hAnsi="Times New Roman"/>
          <w:b/>
          <w:i/>
        </w:rPr>
      </w:pPr>
    </w:p>
    <w:p w:rsidR="001A6C87" w:rsidRPr="003925DF" w:rsidRDefault="003925DF" w:rsidP="001A6C87">
      <w:pPr>
        <w:ind w:left="-142"/>
        <w:jc w:val="center"/>
        <w:rPr>
          <w:rFonts w:ascii="Times New Roman" w:hAnsi="Times New Roman"/>
          <w:b/>
          <w:i/>
        </w:rPr>
      </w:pPr>
      <w:r>
        <w:rPr>
          <w:rFonts w:ascii="Times New Roman" w:hAnsi="Times New Roman"/>
          <w:b/>
          <w:i/>
        </w:rPr>
        <w:t>Članak 15</w:t>
      </w:r>
      <w:r w:rsidR="001A6C87" w:rsidRPr="003925DF">
        <w:rPr>
          <w:rFonts w:ascii="Times New Roman" w:hAnsi="Times New Roman"/>
          <w:b/>
          <w:i/>
        </w:rPr>
        <w:t>.</w:t>
      </w:r>
    </w:p>
    <w:p w:rsidR="001A6C87" w:rsidRPr="003925DF" w:rsidRDefault="001A6C87" w:rsidP="00AD33C5">
      <w:pPr>
        <w:spacing w:line="360" w:lineRule="auto"/>
        <w:ind w:left="-142"/>
        <w:rPr>
          <w:rFonts w:ascii="Times New Roman" w:hAnsi="Times New Roman"/>
          <w:b/>
        </w:rPr>
      </w:pPr>
    </w:p>
    <w:p w:rsidR="001A6C87" w:rsidRPr="003925DF" w:rsidRDefault="00274EBF" w:rsidP="003842DC">
      <w:pPr>
        <w:spacing w:line="480" w:lineRule="auto"/>
        <w:ind w:left="-142"/>
        <w:jc w:val="both"/>
        <w:rPr>
          <w:rFonts w:ascii="Times New Roman" w:hAnsi="Times New Roman"/>
        </w:rPr>
      </w:pPr>
      <w:r w:rsidRPr="003925DF">
        <w:rPr>
          <w:rFonts w:ascii="Times New Roman" w:hAnsi="Times New Roman"/>
        </w:rPr>
        <w:t xml:space="preserve">1) </w:t>
      </w:r>
      <w:r w:rsidR="001A6C87" w:rsidRPr="003925DF">
        <w:rPr>
          <w:rFonts w:ascii="Times New Roman" w:hAnsi="Times New Roman"/>
        </w:rPr>
        <w:t>Kriterij za odabir ponude je najniža cijena ili ekonomski najpovoljnija ponuda.</w:t>
      </w:r>
    </w:p>
    <w:p w:rsidR="001A6C87" w:rsidRDefault="00274EBF" w:rsidP="003842DC">
      <w:pPr>
        <w:spacing w:line="480" w:lineRule="auto"/>
        <w:ind w:left="-142"/>
        <w:jc w:val="both"/>
        <w:rPr>
          <w:rFonts w:ascii="Times New Roman" w:hAnsi="Times New Roman"/>
        </w:rPr>
      </w:pPr>
      <w:r w:rsidRPr="003925DF">
        <w:rPr>
          <w:rFonts w:ascii="Times New Roman" w:hAnsi="Times New Roman"/>
        </w:rPr>
        <w:t xml:space="preserve">2) </w:t>
      </w:r>
      <w:r w:rsidR="001A6C87" w:rsidRPr="003925DF">
        <w:rPr>
          <w:rFonts w:ascii="Times New Roman" w:hAnsi="Times New Roman"/>
        </w:rPr>
        <w:t>Ukoliko je  kriterij odabira ekonomski najpovoljnija ponuda osim kriterija cijene mogu se koristiti i kriterij kvalitete, tehničke prednosti, estetske i funkcionalne osobine, ekološke osobne, operativni troškovi, ekonomičnost, datum isporuke i rok isporuke, rok izvršenja i drugi kriteriji, te je u zapisniku o pregledu i ocjeni ponuda potrebno obrazložiti izabranu ponudu.</w:t>
      </w:r>
    </w:p>
    <w:p w:rsidR="00992D50" w:rsidRPr="003925DF" w:rsidRDefault="00992D50" w:rsidP="003842DC">
      <w:pPr>
        <w:spacing w:line="480" w:lineRule="auto"/>
        <w:ind w:left="-142"/>
        <w:jc w:val="both"/>
        <w:rPr>
          <w:rFonts w:ascii="Times New Roman" w:hAnsi="Times New Roman"/>
        </w:rPr>
      </w:pPr>
    </w:p>
    <w:p w:rsidR="001A6C87" w:rsidRPr="003925DF" w:rsidRDefault="00397EB8" w:rsidP="001A6C87">
      <w:pPr>
        <w:ind w:left="-142"/>
        <w:jc w:val="both"/>
        <w:rPr>
          <w:rFonts w:ascii="Times New Roman" w:hAnsi="Times New Roman"/>
          <w:b/>
        </w:rPr>
      </w:pPr>
      <w:r w:rsidRPr="003925DF">
        <w:rPr>
          <w:rFonts w:ascii="Times New Roman" w:hAnsi="Times New Roman"/>
          <w:b/>
        </w:rPr>
        <w:t>Donošenje Odluke o odabiru</w:t>
      </w:r>
    </w:p>
    <w:p w:rsidR="00992D50" w:rsidRDefault="00992D50" w:rsidP="001A6C87">
      <w:pPr>
        <w:ind w:left="-142"/>
        <w:jc w:val="center"/>
        <w:rPr>
          <w:rFonts w:ascii="Times New Roman" w:hAnsi="Times New Roman"/>
          <w:b/>
          <w:i/>
        </w:rPr>
      </w:pPr>
    </w:p>
    <w:p w:rsidR="001A6C87" w:rsidRPr="003925DF" w:rsidRDefault="003925DF" w:rsidP="001A6C87">
      <w:pPr>
        <w:ind w:left="-142"/>
        <w:jc w:val="center"/>
        <w:rPr>
          <w:rFonts w:ascii="Times New Roman" w:hAnsi="Times New Roman"/>
          <w:b/>
          <w:i/>
        </w:rPr>
      </w:pPr>
      <w:r>
        <w:rPr>
          <w:rFonts w:ascii="Times New Roman" w:hAnsi="Times New Roman"/>
          <w:b/>
          <w:i/>
        </w:rPr>
        <w:t>Članka 16</w:t>
      </w:r>
      <w:r w:rsidR="001A6C87" w:rsidRPr="003925DF">
        <w:rPr>
          <w:rFonts w:ascii="Times New Roman" w:hAnsi="Times New Roman"/>
          <w:b/>
          <w:i/>
        </w:rPr>
        <w:t>.</w:t>
      </w:r>
    </w:p>
    <w:p w:rsidR="001A6C87" w:rsidRPr="003925DF" w:rsidRDefault="001A6C87" w:rsidP="001A6C87">
      <w:pPr>
        <w:ind w:left="-142"/>
        <w:jc w:val="both"/>
        <w:rPr>
          <w:rFonts w:ascii="Times New Roman" w:hAnsi="Times New Roman"/>
        </w:rPr>
      </w:pPr>
    </w:p>
    <w:p w:rsidR="001A6C87" w:rsidRPr="003925DF" w:rsidRDefault="001A6C87" w:rsidP="001A6C87">
      <w:pPr>
        <w:ind w:left="-142"/>
        <w:jc w:val="both"/>
        <w:rPr>
          <w:rFonts w:ascii="Times New Roman" w:hAnsi="Times New Roman"/>
        </w:rPr>
      </w:pPr>
    </w:p>
    <w:p w:rsidR="001A6C87" w:rsidRPr="003925DF" w:rsidRDefault="00274EBF" w:rsidP="00274EBF">
      <w:pPr>
        <w:spacing w:line="360" w:lineRule="auto"/>
        <w:ind w:left="-142"/>
        <w:rPr>
          <w:rFonts w:ascii="Times New Roman" w:hAnsi="Times New Roman"/>
        </w:rPr>
      </w:pPr>
      <w:r w:rsidRPr="003925DF">
        <w:rPr>
          <w:rFonts w:ascii="Times New Roman" w:hAnsi="Times New Roman"/>
        </w:rPr>
        <w:t xml:space="preserve">1) </w:t>
      </w:r>
      <w:r w:rsidR="00397EB8" w:rsidRPr="003925DF">
        <w:rPr>
          <w:rFonts w:ascii="Times New Roman" w:hAnsi="Times New Roman"/>
        </w:rPr>
        <w:t>Na temelju Zapisnika o otvaranju, pregledu i ocjeni ponuda, dekan Veleučilišta donosi odluku o odabiru ili poništenju nabave u roku od 30 dana od isteka roka za dostavu ponude.</w:t>
      </w:r>
    </w:p>
    <w:p w:rsidR="00F219E2" w:rsidRPr="003925DF" w:rsidRDefault="00397EB8" w:rsidP="003842DC">
      <w:pPr>
        <w:spacing w:line="360" w:lineRule="auto"/>
        <w:ind w:left="-142"/>
        <w:rPr>
          <w:rFonts w:ascii="Times New Roman" w:hAnsi="Times New Roman"/>
        </w:rPr>
      </w:pPr>
      <w:r w:rsidRPr="003925DF">
        <w:rPr>
          <w:rFonts w:ascii="Times New Roman" w:hAnsi="Times New Roman"/>
        </w:rPr>
        <w:t>2</w:t>
      </w:r>
      <w:r w:rsidR="003842DC" w:rsidRPr="003925DF">
        <w:rPr>
          <w:rFonts w:ascii="Times New Roman" w:hAnsi="Times New Roman"/>
        </w:rPr>
        <w:t xml:space="preserve">) </w:t>
      </w:r>
      <w:r w:rsidR="00F219E2" w:rsidRPr="003925DF">
        <w:rPr>
          <w:rFonts w:ascii="Times New Roman" w:hAnsi="Times New Roman"/>
        </w:rPr>
        <w:t>Ponuditeljima koji su sudjelovali u postupk</w:t>
      </w:r>
      <w:r w:rsidR="002A6D59">
        <w:rPr>
          <w:rFonts w:ascii="Times New Roman" w:hAnsi="Times New Roman"/>
        </w:rPr>
        <w:t>u dostavlja se Odluka o odabiru zajedno sa Zapisnik o otvaranju, pregledu i ocjeni ponuda.</w:t>
      </w:r>
    </w:p>
    <w:p w:rsidR="00397EB8" w:rsidRPr="003925DF" w:rsidRDefault="00397EB8" w:rsidP="003842DC">
      <w:pPr>
        <w:spacing w:line="360" w:lineRule="auto"/>
        <w:ind w:left="-142"/>
        <w:rPr>
          <w:rFonts w:ascii="Times New Roman" w:hAnsi="Times New Roman"/>
        </w:rPr>
      </w:pPr>
      <w:r w:rsidRPr="003925DF">
        <w:rPr>
          <w:rFonts w:ascii="Times New Roman" w:hAnsi="Times New Roman"/>
        </w:rPr>
        <w:t>3) Na odluku iz stavka 1. ovog članka nije dopuštena žalba.</w:t>
      </w:r>
    </w:p>
    <w:p w:rsidR="00397EB8" w:rsidRPr="003925DF" w:rsidRDefault="00397EB8">
      <w:pPr>
        <w:widowControl/>
        <w:autoSpaceDE/>
        <w:autoSpaceDN/>
        <w:spacing w:after="160" w:line="259" w:lineRule="auto"/>
        <w:rPr>
          <w:rFonts w:ascii="Times New Roman" w:hAnsi="Times New Roman"/>
        </w:rPr>
      </w:pPr>
    </w:p>
    <w:p w:rsidR="00F219E2" w:rsidRPr="003925DF" w:rsidRDefault="00F219E2" w:rsidP="00274EBF">
      <w:pPr>
        <w:rPr>
          <w:rFonts w:ascii="Times New Roman" w:hAnsi="Times New Roman"/>
          <w:b/>
        </w:rPr>
      </w:pPr>
      <w:r w:rsidRPr="003925DF">
        <w:rPr>
          <w:rFonts w:ascii="Times New Roman" w:hAnsi="Times New Roman"/>
          <w:b/>
        </w:rPr>
        <w:t xml:space="preserve">V. </w:t>
      </w:r>
      <w:r w:rsidR="00040E7B" w:rsidRPr="003925DF">
        <w:rPr>
          <w:rFonts w:ascii="Times New Roman" w:hAnsi="Times New Roman"/>
          <w:b/>
        </w:rPr>
        <w:t>SKLAPANJE UGOVORA O NABAVI</w:t>
      </w:r>
    </w:p>
    <w:p w:rsidR="00040E7B" w:rsidRPr="003925DF" w:rsidRDefault="00040E7B" w:rsidP="00274EBF">
      <w:pPr>
        <w:rPr>
          <w:rFonts w:ascii="Times New Roman" w:hAnsi="Times New Roman"/>
          <w:b/>
        </w:rPr>
      </w:pPr>
    </w:p>
    <w:p w:rsidR="00992D50" w:rsidRDefault="00992D50" w:rsidP="00274EBF">
      <w:pPr>
        <w:jc w:val="center"/>
        <w:rPr>
          <w:rFonts w:ascii="Times New Roman" w:hAnsi="Times New Roman"/>
          <w:b/>
          <w:i/>
        </w:rPr>
      </w:pPr>
    </w:p>
    <w:p w:rsidR="00040E7B" w:rsidRPr="003925DF" w:rsidRDefault="003925DF" w:rsidP="00274EBF">
      <w:pPr>
        <w:jc w:val="center"/>
        <w:rPr>
          <w:rFonts w:ascii="Times New Roman" w:hAnsi="Times New Roman"/>
          <w:b/>
          <w:i/>
        </w:rPr>
      </w:pPr>
      <w:r>
        <w:rPr>
          <w:rFonts w:ascii="Times New Roman" w:hAnsi="Times New Roman"/>
          <w:b/>
          <w:i/>
        </w:rPr>
        <w:t>Članka 17</w:t>
      </w:r>
      <w:r w:rsidR="00040E7B" w:rsidRPr="003925DF">
        <w:rPr>
          <w:rFonts w:ascii="Times New Roman" w:hAnsi="Times New Roman"/>
          <w:b/>
          <w:i/>
        </w:rPr>
        <w:t>.</w:t>
      </w:r>
    </w:p>
    <w:p w:rsidR="00040E7B" w:rsidRPr="003925DF" w:rsidRDefault="00040E7B" w:rsidP="00274EBF">
      <w:pPr>
        <w:rPr>
          <w:rFonts w:ascii="Times New Roman" w:hAnsi="Times New Roman"/>
        </w:rPr>
      </w:pPr>
    </w:p>
    <w:p w:rsidR="00040E7B" w:rsidRPr="003925DF" w:rsidRDefault="00E1058E" w:rsidP="00274EBF">
      <w:pPr>
        <w:rPr>
          <w:rFonts w:ascii="Times New Roman" w:hAnsi="Times New Roman"/>
        </w:rPr>
      </w:pPr>
      <w:r w:rsidRPr="003925DF">
        <w:rPr>
          <w:rFonts w:ascii="Times New Roman" w:hAnsi="Times New Roman"/>
        </w:rPr>
        <w:t xml:space="preserve">1) </w:t>
      </w:r>
      <w:r w:rsidR="00040E7B" w:rsidRPr="003925DF">
        <w:rPr>
          <w:rFonts w:ascii="Times New Roman" w:hAnsi="Times New Roman"/>
        </w:rPr>
        <w:t>Nakon odabira najpovoljnije ponude, potpisuje se ugovor ili izdaje narudžbenica.</w:t>
      </w:r>
    </w:p>
    <w:p w:rsidR="00040E7B" w:rsidRPr="003925DF" w:rsidRDefault="00040E7B" w:rsidP="00274EBF">
      <w:pPr>
        <w:rPr>
          <w:rFonts w:ascii="Times New Roman" w:hAnsi="Times New Roman"/>
        </w:rPr>
      </w:pPr>
    </w:p>
    <w:p w:rsidR="00274EBF" w:rsidRPr="003925DF" w:rsidRDefault="00274EBF" w:rsidP="00274EBF">
      <w:pPr>
        <w:rPr>
          <w:rFonts w:ascii="Times New Roman" w:hAnsi="Times New Roman"/>
          <w:b/>
        </w:rPr>
      </w:pPr>
    </w:p>
    <w:p w:rsidR="00992D50" w:rsidRDefault="00992D50" w:rsidP="00274EBF">
      <w:pPr>
        <w:rPr>
          <w:rFonts w:ascii="Times New Roman" w:hAnsi="Times New Roman"/>
          <w:b/>
        </w:rPr>
      </w:pPr>
    </w:p>
    <w:p w:rsidR="00040E7B" w:rsidRPr="003925DF" w:rsidRDefault="003842DC" w:rsidP="00274EBF">
      <w:pPr>
        <w:rPr>
          <w:rFonts w:ascii="Times New Roman" w:hAnsi="Times New Roman"/>
          <w:b/>
        </w:rPr>
      </w:pPr>
      <w:r w:rsidRPr="003925DF">
        <w:rPr>
          <w:rFonts w:ascii="Times New Roman" w:hAnsi="Times New Roman"/>
          <w:b/>
        </w:rPr>
        <w:t>VI</w:t>
      </w:r>
      <w:r w:rsidR="00040E7B" w:rsidRPr="003925DF">
        <w:rPr>
          <w:rFonts w:ascii="Times New Roman" w:hAnsi="Times New Roman"/>
          <w:b/>
        </w:rPr>
        <w:t>. ČUVANJE DOKUMENTACIJE</w:t>
      </w:r>
    </w:p>
    <w:p w:rsidR="00040E7B" w:rsidRPr="003925DF" w:rsidRDefault="00040E7B" w:rsidP="00274EBF">
      <w:pPr>
        <w:jc w:val="center"/>
        <w:rPr>
          <w:rFonts w:ascii="Times New Roman" w:hAnsi="Times New Roman"/>
          <w:b/>
          <w:i/>
        </w:rPr>
      </w:pPr>
    </w:p>
    <w:p w:rsidR="00992D50" w:rsidRDefault="00992D50" w:rsidP="00274EBF">
      <w:pPr>
        <w:jc w:val="center"/>
        <w:rPr>
          <w:rFonts w:ascii="Times New Roman" w:hAnsi="Times New Roman"/>
          <w:b/>
          <w:i/>
        </w:rPr>
      </w:pPr>
    </w:p>
    <w:p w:rsidR="00040E7B" w:rsidRPr="003925DF" w:rsidRDefault="003925DF" w:rsidP="00274EBF">
      <w:pPr>
        <w:jc w:val="center"/>
        <w:rPr>
          <w:rFonts w:ascii="Times New Roman" w:hAnsi="Times New Roman"/>
          <w:b/>
          <w:i/>
        </w:rPr>
      </w:pPr>
      <w:r>
        <w:rPr>
          <w:rFonts w:ascii="Times New Roman" w:hAnsi="Times New Roman"/>
          <w:b/>
          <w:i/>
        </w:rPr>
        <w:t>Članak 18</w:t>
      </w:r>
      <w:r w:rsidR="00040E7B" w:rsidRPr="003925DF">
        <w:rPr>
          <w:rFonts w:ascii="Times New Roman" w:hAnsi="Times New Roman"/>
          <w:b/>
          <w:i/>
        </w:rPr>
        <w:t>.</w:t>
      </w:r>
    </w:p>
    <w:p w:rsidR="00040E7B" w:rsidRPr="003925DF" w:rsidRDefault="00040E7B" w:rsidP="00274EBF">
      <w:pPr>
        <w:rPr>
          <w:rFonts w:ascii="Times New Roman" w:hAnsi="Times New Roman"/>
        </w:rPr>
      </w:pPr>
    </w:p>
    <w:p w:rsidR="00040E7B" w:rsidRPr="003925DF" w:rsidRDefault="00E1058E" w:rsidP="00AD33C5">
      <w:pPr>
        <w:spacing w:line="360" w:lineRule="auto"/>
        <w:jc w:val="both"/>
        <w:rPr>
          <w:rFonts w:ascii="Times New Roman" w:hAnsi="Times New Roman"/>
        </w:rPr>
      </w:pPr>
      <w:r w:rsidRPr="003925DF">
        <w:rPr>
          <w:rFonts w:ascii="Times New Roman" w:hAnsi="Times New Roman"/>
        </w:rPr>
        <w:t xml:space="preserve">1) </w:t>
      </w:r>
      <w:r w:rsidR="00040E7B" w:rsidRPr="003925DF">
        <w:rPr>
          <w:rFonts w:ascii="Times New Roman" w:hAnsi="Times New Roman"/>
        </w:rPr>
        <w:t>Naručitelj je dužan svu dokumentaciju o postupcima jednostavne nabave čuvati četiri godine od završetka postupka jednostavne nabave.</w:t>
      </w:r>
    </w:p>
    <w:p w:rsidR="00040E7B" w:rsidRPr="003925DF" w:rsidRDefault="00040E7B">
      <w:pPr>
        <w:rPr>
          <w:rFonts w:ascii="Times New Roman" w:hAnsi="Times New Roman"/>
        </w:rPr>
      </w:pPr>
    </w:p>
    <w:p w:rsidR="00274EBF" w:rsidRPr="003925DF" w:rsidRDefault="00274EBF">
      <w:pPr>
        <w:rPr>
          <w:rFonts w:ascii="Times New Roman" w:hAnsi="Times New Roman"/>
          <w:b/>
        </w:rPr>
      </w:pPr>
    </w:p>
    <w:p w:rsidR="00992D50" w:rsidRDefault="00992D50">
      <w:pPr>
        <w:widowControl/>
        <w:autoSpaceDE/>
        <w:autoSpaceDN/>
        <w:spacing w:after="160" w:line="259" w:lineRule="auto"/>
        <w:rPr>
          <w:rFonts w:ascii="Times New Roman" w:hAnsi="Times New Roman"/>
          <w:b/>
        </w:rPr>
      </w:pPr>
      <w:r>
        <w:rPr>
          <w:rFonts w:ascii="Times New Roman" w:hAnsi="Times New Roman"/>
          <w:b/>
        </w:rPr>
        <w:br w:type="page"/>
      </w:r>
    </w:p>
    <w:p w:rsidR="00040E7B" w:rsidRPr="003925DF" w:rsidRDefault="003842DC">
      <w:pPr>
        <w:rPr>
          <w:rFonts w:ascii="Times New Roman" w:hAnsi="Times New Roman"/>
          <w:b/>
        </w:rPr>
      </w:pPr>
      <w:r w:rsidRPr="003925DF">
        <w:rPr>
          <w:rFonts w:ascii="Times New Roman" w:hAnsi="Times New Roman"/>
          <w:b/>
        </w:rPr>
        <w:lastRenderedPageBreak/>
        <w:t>VII</w:t>
      </w:r>
      <w:r w:rsidR="00040E7B" w:rsidRPr="003925DF">
        <w:rPr>
          <w:rFonts w:ascii="Times New Roman" w:hAnsi="Times New Roman"/>
          <w:b/>
        </w:rPr>
        <w:t>. PRIJELANE I ZAVRŠNE ODREDBE</w:t>
      </w:r>
    </w:p>
    <w:p w:rsidR="00040E7B" w:rsidRPr="003925DF" w:rsidRDefault="00040E7B">
      <w:pPr>
        <w:rPr>
          <w:rFonts w:ascii="Times New Roman" w:hAnsi="Times New Roman"/>
        </w:rPr>
      </w:pPr>
    </w:p>
    <w:p w:rsidR="00992D50" w:rsidRDefault="00992D50" w:rsidP="00B55FEC">
      <w:pPr>
        <w:jc w:val="center"/>
        <w:rPr>
          <w:rFonts w:ascii="Times New Roman" w:hAnsi="Times New Roman"/>
          <w:b/>
          <w:i/>
        </w:rPr>
      </w:pPr>
    </w:p>
    <w:p w:rsidR="00040E7B" w:rsidRPr="003925DF" w:rsidRDefault="003925DF" w:rsidP="00B55FEC">
      <w:pPr>
        <w:jc w:val="center"/>
        <w:rPr>
          <w:rFonts w:ascii="Times New Roman" w:hAnsi="Times New Roman"/>
          <w:b/>
          <w:i/>
        </w:rPr>
      </w:pPr>
      <w:r>
        <w:rPr>
          <w:rFonts w:ascii="Times New Roman" w:hAnsi="Times New Roman"/>
          <w:b/>
          <w:i/>
        </w:rPr>
        <w:t>Članak 19</w:t>
      </w:r>
      <w:r w:rsidR="00040E7B" w:rsidRPr="003925DF">
        <w:rPr>
          <w:rFonts w:ascii="Times New Roman" w:hAnsi="Times New Roman"/>
          <w:b/>
          <w:i/>
        </w:rPr>
        <w:t>.</w:t>
      </w:r>
    </w:p>
    <w:p w:rsidR="00040E7B" w:rsidRPr="003925DF" w:rsidRDefault="00040E7B">
      <w:pPr>
        <w:rPr>
          <w:rFonts w:ascii="Times New Roman" w:hAnsi="Times New Roman"/>
        </w:rPr>
      </w:pPr>
    </w:p>
    <w:p w:rsidR="00040E7B" w:rsidRPr="003925DF" w:rsidRDefault="00E1058E" w:rsidP="00AD33C5">
      <w:pPr>
        <w:spacing w:line="360" w:lineRule="auto"/>
        <w:jc w:val="both"/>
        <w:rPr>
          <w:rFonts w:ascii="Times New Roman" w:hAnsi="Times New Roman"/>
        </w:rPr>
      </w:pPr>
      <w:r w:rsidRPr="003925DF">
        <w:rPr>
          <w:rFonts w:ascii="Times New Roman" w:hAnsi="Times New Roman"/>
        </w:rPr>
        <w:t xml:space="preserve">1) </w:t>
      </w:r>
      <w:r w:rsidR="00040E7B" w:rsidRPr="003925DF">
        <w:rPr>
          <w:rFonts w:ascii="Times New Roman" w:hAnsi="Times New Roman"/>
        </w:rPr>
        <w:t>Sve izmjene i dopune ovog Pravilnika donose se na isti način kao i ovaj Pravilnik.</w:t>
      </w:r>
    </w:p>
    <w:p w:rsidR="00397EB8" w:rsidRPr="003925DF" w:rsidRDefault="00E1058E" w:rsidP="00397EB8">
      <w:pPr>
        <w:spacing w:line="360" w:lineRule="auto"/>
        <w:jc w:val="both"/>
        <w:rPr>
          <w:rFonts w:ascii="Times New Roman" w:hAnsi="Times New Roman"/>
        </w:rPr>
      </w:pPr>
      <w:r w:rsidRPr="003925DF">
        <w:rPr>
          <w:rFonts w:ascii="Times New Roman" w:hAnsi="Times New Roman"/>
        </w:rPr>
        <w:t xml:space="preserve">2) </w:t>
      </w:r>
      <w:r w:rsidR="00040E7B" w:rsidRPr="003925DF">
        <w:rPr>
          <w:rFonts w:ascii="Times New Roman" w:hAnsi="Times New Roman"/>
        </w:rPr>
        <w:t>Ovaj Pravilnik, kao i sve njegove izmjene i dopune, objavljuju se na internetskim stranicama  Veleučilišta „Marko Marulić“ u Kninu.</w:t>
      </w:r>
    </w:p>
    <w:p w:rsidR="00397EB8" w:rsidRPr="003925DF" w:rsidRDefault="00397EB8" w:rsidP="00397EB8">
      <w:pPr>
        <w:spacing w:line="360" w:lineRule="auto"/>
        <w:jc w:val="both"/>
        <w:rPr>
          <w:rFonts w:ascii="Times New Roman" w:hAnsi="Times New Roman"/>
        </w:rPr>
      </w:pPr>
    </w:p>
    <w:p w:rsidR="00040E7B" w:rsidRPr="003925DF" w:rsidRDefault="003925DF" w:rsidP="00397EB8">
      <w:pPr>
        <w:spacing w:line="360" w:lineRule="auto"/>
        <w:jc w:val="center"/>
        <w:rPr>
          <w:rFonts w:ascii="Times New Roman" w:hAnsi="Times New Roman"/>
          <w:b/>
          <w:i/>
        </w:rPr>
      </w:pPr>
      <w:r>
        <w:rPr>
          <w:rFonts w:ascii="Times New Roman" w:hAnsi="Times New Roman"/>
          <w:b/>
          <w:i/>
        </w:rPr>
        <w:t>Članaka 20</w:t>
      </w:r>
      <w:r w:rsidR="00040E7B" w:rsidRPr="003925DF">
        <w:rPr>
          <w:rFonts w:ascii="Times New Roman" w:hAnsi="Times New Roman"/>
          <w:b/>
          <w:i/>
        </w:rPr>
        <w:t>.</w:t>
      </w:r>
    </w:p>
    <w:p w:rsidR="00040E7B" w:rsidRPr="003925DF" w:rsidRDefault="00040E7B">
      <w:pPr>
        <w:rPr>
          <w:rFonts w:ascii="Times New Roman" w:hAnsi="Times New Roman"/>
        </w:rPr>
      </w:pPr>
    </w:p>
    <w:p w:rsidR="00B55FEC" w:rsidRPr="003925DF" w:rsidRDefault="00040E7B" w:rsidP="00AD33C5">
      <w:pPr>
        <w:spacing w:line="360" w:lineRule="auto"/>
        <w:rPr>
          <w:rFonts w:ascii="Times New Roman" w:hAnsi="Times New Roman"/>
        </w:rPr>
      </w:pPr>
      <w:r w:rsidRPr="003925DF">
        <w:rPr>
          <w:rFonts w:ascii="Times New Roman" w:hAnsi="Times New Roman"/>
        </w:rPr>
        <w:t xml:space="preserve">Stupanjem na snagu ovog Pravilnika stavlja se izvan snage </w:t>
      </w:r>
      <w:r w:rsidR="00B55FEC" w:rsidRPr="003925DF">
        <w:rPr>
          <w:rFonts w:ascii="Times New Roman" w:hAnsi="Times New Roman"/>
        </w:rPr>
        <w:t>Pravilnik jednostavne nabave  od 29.</w:t>
      </w:r>
      <w:r w:rsidR="002A6D59">
        <w:rPr>
          <w:rFonts w:ascii="Times New Roman" w:hAnsi="Times New Roman"/>
        </w:rPr>
        <w:t xml:space="preserve"> </w:t>
      </w:r>
      <w:r w:rsidR="00B55FEC" w:rsidRPr="003925DF">
        <w:rPr>
          <w:rFonts w:ascii="Times New Roman" w:hAnsi="Times New Roman"/>
        </w:rPr>
        <w:t xml:space="preserve">lipnja 2017. godine (Klasa: 003-01/17-02/03, </w:t>
      </w:r>
      <w:proofErr w:type="spellStart"/>
      <w:r w:rsidR="00B55FEC" w:rsidRPr="003925DF">
        <w:rPr>
          <w:rFonts w:ascii="Times New Roman" w:hAnsi="Times New Roman"/>
        </w:rPr>
        <w:t>Urbroj</w:t>
      </w:r>
      <w:proofErr w:type="spellEnd"/>
      <w:r w:rsidR="00B55FEC" w:rsidRPr="003925DF">
        <w:rPr>
          <w:rFonts w:ascii="Times New Roman" w:hAnsi="Times New Roman"/>
        </w:rPr>
        <w:t>: 2182/1-12/3-2-17-4).</w:t>
      </w:r>
    </w:p>
    <w:p w:rsidR="00B55FEC" w:rsidRPr="003925DF" w:rsidRDefault="00B55FEC">
      <w:pPr>
        <w:rPr>
          <w:rFonts w:ascii="Times New Roman" w:hAnsi="Times New Roman"/>
        </w:rPr>
      </w:pPr>
    </w:p>
    <w:p w:rsidR="003842DC" w:rsidRDefault="003842DC" w:rsidP="00B55FEC">
      <w:pPr>
        <w:jc w:val="center"/>
        <w:rPr>
          <w:rFonts w:ascii="Times New Roman" w:hAnsi="Times New Roman"/>
          <w:b/>
          <w:i/>
        </w:rPr>
      </w:pPr>
    </w:p>
    <w:p w:rsidR="00992D50" w:rsidRPr="003925DF" w:rsidRDefault="00992D50" w:rsidP="00B55FEC">
      <w:pPr>
        <w:jc w:val="center"/>
        <w:rPr>
          <w:rFonts w:ascii="Times New Roman" w:hAnsi="Times New Roman"/>
          <w:b/>
          <w:i/>
        </w:rPr>
      </w:pPr>
    </w:p>
    <w:p w:rsidR="00B55FEC" w:rsidRPr="003925DF" w:rsidRDefault="003925DF" w:rsidP="00B55FEC">
      <w:pPr>
        <w:jc w:val="center"/>
        <w:rPr>
          <w:rFonts w:ascii="Times New Roman" w:hAnsi="Times New Roman"/>
          <w:b/>
          <w:i/>
        </w:rPr>
      </w:pPr>
      <w:r>
        <w:rPr>
          <w:rFonts w:ascii="Times New Roman" w:hAnsi="Times New Roman"/>
          <w:b/>
          <w:i/>
        </w:rPr>
        <w:t>Članak 21</w:t>
      </w:r>
      <w:r w:rsidR="00B55FEC" w:rsidRPr="003925DF">
        <w:rPr>
          <w:rFonts w:ascii="Times New Roman" w:hAnsi="Times New Roman"/>
          <w:b/>
          <w:i/>
        </w:rPr>
        <w:t>.</w:t>
      </w:r>
    </w:p>
    <w:p w:rsidR="00B55FEC" w:rsidRPr="003925DF" w:rsidRDefault="00B55FEC">
      <w:pPr>
        <w:rPr>
          <w:rFonts w:ascii="Times New Roman" w:hAnsi="Times New Roman"/>
        </w:rPr>
      </w:pPr>
    </w:p>
    <w:p w:rsidR="00040E7B" w:rsidRPr="003925DF" w:rsidRDefault="00B55FEC">
      <w:pPr>
        <w:rPr>
          <w:rFonts w:ascii="Times New Roman" w:hAnsi="Times New Roman"/>
        </w:rPr>
      </w:pPr>
      <w:r w:rsidRPr="003925DF">
        <w:rPr>
          <w:rFonts w:ascii="Times New Roman" w:hAnsi="Times New Roman"/>
        </w:rPr>
        <w:t>Ovaj Pr</w:t>
      </w:r>
      <w:r w:rsidR="00AD33C5" w:rsidRPr="003925DF">
        <w:rPr>
          <w:rFonts w:ascii="Times New Roman" w:hAnsi="Times New Roman"/>
        </w:rPr>
        <w:t>avilnik stupa na snagu danom dono</w:t>
      </w:r>
      <w:r w:rsidRPr="003925DF">
        <w:rPr>
          <w:rFonts w:ascii="Times New Roman" w:hAnsi="Times New Roman"/>
        </w:rPr>
        <w:t>šenja.</w:t>
      </w:r>
      <w:r w:rsidR="00040E7B" w:rsidRPr="003925DF">
        <w:rPr>
          <w:rFonts w:ascii="Times New Roman" w:hAnsi="Times New Roman"/>
        </w:rPr>
        <w:t xml:space="preserve"> </w:t>
      </w:r>
    </w:p>
    <w:p w:rsidR="003842DC" w:rsidRPr="003925DF" w:rsidRDefault="003842DC">
      <w:pPr>
        <w:rPr>
          <w:rFonts w:ascii="Times New Roman" w:hAnsi="Times New Roman"/>
        </w:rPr>
      </w:pPr>
    </w:p>
    <w:p w:rsidR="003842DC" w:rsidRPr="003925DF" w:rsidRDefault="003842DC">
      <w:pPr>
        <w:rPr>
          <w:rFonts w:ascii="Times New Roman" w:hAnsi="Times New Roman"/>
        </w:rPr>
      </w:pPr>
    </w:p>
    <w:p w:rsidR="00992D50" w:rsidRDefault="00992D50" w:rsidP="003842DC">
      <w:pPr>
        <w:jc w:val="right"/>
        <w:rPr>
          <w:rFonts w:ascii="Times New Roman" w:hAnsi="Times New Roman"/>
        </w:rPr>
      </w:pPr>
    </w:p>
    <w:p w:rsidR="00992D50" w:rsidRDefault="00992D50" w:rsidP="003842DC">
      <w:pPr>
        <w:jc w:val="right"/>
        <w:rPr>
          <w:rFonts w:ascii="Times New Roman" w:hAnsi="Times New Roman"/>
        </w:rPr>
      </w:pPr>
    </w:p>
    <w:p w:rsidR="00992D50" w:rsidRDefault="00992D50" w:rsidP="003842DC">
      <w:pPr>
        <w:jc w:val="right"/>
        <w:rPr>
          <w:rFonts w:ascii="Times New Roman" w:hAnsi="Times New Roman"/>
        </w:rPr>
      </w:pPr>
    </w:p>
    <w:p w:rsidR="003842DC" w:rsidRPr="003925DF" w:rsidRDefault="003842DC" w:rsidP="003842DC">
      <w:pPr>
        <w:jc w:val="right"/>
        <w:rPr>
          <w:rFonts w:ascii="Times New Roman" w:hAnsi="Times New Roman"/>
        </w:rPr>
      </w:pPr>
      <w:r w:rsidRPr="003925DF">
        <w:rPr>
          <w:rFonts w:ascii="Times New Roman" w:hAnsi="Times New Roman"/>
        </w:rPr>
        <w:t>Veleučilište „Marko Marulić“ u Kninu</w:t>
      </w:r>
    </w:p>
    <w:p w:rsidR="003842DC" w:rsidRPr="003925DF" w:rsidRDefault="003842DC" w:rsidP="003842DC">
      <w:pPr>
        <w:jc w:val="right"/>
        <w:rPr>
          <w:rFonts w:ascii="Times New Roman" w:hAnsi="Times New Roman"/>
        </w:rPr>
      </w:pPr>
      <w:r w:rsidRPr="003925DF">
        <w:rPr>
          <w:rFonts w:ascii="Times New Roman" w:hAnsi="Times New Roman"/>
        </w:rPr>
        <w:t xml:space="preserve">Predsjednik Upravnog vijeća </w:t>
      </w:r>
    </w:p>
    <w:p w:rsidR="003842DC" w:rsidRPr="003925DF" w:rsidRDefault="003842DC" w:rsidP="003842DC">
      <w:pPr>
        <w:jc w:val="right"/>
        <w:rPr>
          <w:rFonts w:ascii="Times New Roman" w:hAnsi="Times New Roman"/>
        </w:rPr>
      </w:pPr>
    </w:p>
    <w:p w:rsidR="003842DC" w:rsidRPr="003925DF" w:rsidRDefault="003842DC" w:rsidP="003842DC">
      <w:pPr>
        <w:jc w:val="right"/>
        <w:rPr>
          <w:rFonts w:ascii="Times New Roman" w:hAnsi="Times New Roman"/>
        </w:rPr>
      </w:pPr>
    </w:p>
    <w:p w:rsidR="003842DC" w:rsidRPr="003925DF" w:rsidRDefault="003842DC" w:rsidP="003842DC">
      <w:pPr>
        <w:jc w:val="right"/>
        <w:rPr>
          <w:rFonts w:ascii="Times New Roman" w:hAnsi="Times New Roman"/>
        </w:rPr>
      </w:pPr>
      <w:r w:rsidRPr="003925DF">
        <w:rPr>
          <w:rFonts w:ascii="Times New Roman" w:hAnsi="Times New Roman"/>
        </w:rPr>
        <w:t>Miroslav Zorić</w:t>
      </w:r>
    </w:p>
    <w:p w:rsidR="003842DC" w:rsidRPr="003925DF" w:rsidRDefault="003842DC" w:rsidP="003842DC">
      <w:pPr>
        <w:jc w:val="right"/>
        <w:rPr>
          <w:rFonts w:ascii="Times New Roman" w:hAnsi="Times New Roman"/>
        </w:rPr>
      </w:pPr>
    </w:p>
    <w:p w:rsidR="003842DC" w:rsidRPr="003925DF" w:rsidRDefault="003842DC" w:rsidP="003842DC">
      <w:pPr>
        <w:jc w:val="right"/>
        <w:rPr>
          <w:rFonts w:ascii="Times New Roman" w:hAnsi="Times New Roman"/>
        </w:rPr>
      </w:pPr>
    </w:p>
    <w:p w:rsidR="00992D50" w:rsidRDefault="00992D50" w:rsidP="003842DC">
      <w:pPr>
        <w:rPr>
          <w:rFonts w:ascii="Times New Roman" w:hAnsi="Times New Roman"/>
        </w:rPr>
      </w:pPr>
    </w:p>
    <w:p w:rsidR="00992D50" w:rsidRDefault="00992D50" w:rsidP="003842DC">
      <w:pPr>
        <w:rPr>
          <w:rFonts w:ascii="Times New Roman" w:hAnsi="Times New Roman"/>
        </w:rPr>
      </w:pPr>
    </w:p>
    <w:p w:rsidR="003842DC" w:rsidRPr="003925DF" w:rsidRDefault="003842DC" w:rsidP="003842DC">
      <w:pPr>
        <w:rPr>
          <w:rFonts w:ascii="Times New Roman" w:hAnsi="Times New Roman"/>
        </w:rPr>
      </w:pPr>
      <w:r w:rsidRPr="003925DF">
        <w:rPr>
          <w:rFonts w:ascii="Times New Roman" w:hAnsi="Times New Roman"/>
        </w:rPr>
        <w:t>Klasa:</w:t>
      </w:r>
    </w:p>
    <w:p w:rsidR="003842DC" w:rsidRPr="003925DF" w:rsidRDefault="003842DC" w:rsidP="003842DC">
      <w:pPr>
        <w:rPr>
          <w:rFonts w:ascii="Times New Roman" w:hAnsi="Times New Roman"/>
        </w:rPr>
      </w:pPr>
      <w:proofErr w:type="spellStart"/>
      <w:r w:rsidRPr="003925DF">
        <w:rPr>
          <w:rFonts w:ascii="Times New Roman" w:hAnsi="Times New Roman"/>
        </w:rPr>
        <w:t>Urbroj</w:t>
      </w:r>
      <w:proofErr w:type="spellEnd"/>
      <w:r w:rsidRPr="003925DF">
        <w:rPr>
          <w:rFonts w:ascii="Times New Roman" w:hAnsi="Times New Roman"/>
        </w:rPr>
        <w:t>:</w:t>
      </w:r>
    </w:p>
    <w:p w:rsidR="003842DC" w:rsidRPr="003925DF" w:rsidRDefault="003842DC" w:rsidP="003842DC">
      <w:pPr>
        <w:rPr>
          <w:rFonts w:ascii="Times New Roman" w:hAnsi="Times New Roman"/>
        </w:rPr>
      </w:pPr>
    </w:p>
    <w:p w:rsidR="003842DC" w:rsidRPr="003925DF" w:rsidRDefault="003842DC" w:rsidP="003842DC">
      <w:pPr>
        <w:rPr>
          <w:rFonts w:ascii="Times New Roman" w:hAnsi="Times New Roman"/>
        </w:rPr>
      </w:pPr>
      <w:r w:rsidRPr="003925DF">
        <w:rPr>
          <w:rFonts w:ascii="Times New Roman" w:hAnsi="Times New Roman"/>
        </w:rPr>
        <w:t>Knin, ______, ______________2019. godine.</w:t>
      </w:r>
    </w:p>
    <w:sectPr w:rsidR="003842DC" w:rsidRPr="003925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86F49"/>
    <w:multiLevelType w:val="hybridMultilevel"/>
    <w:tmpl w:val="3B20ADD8"/>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 w15:restartNumberingAfterBreak="0">
    <w:nsid w:val="2904321C"/>
    <w:multiLevelType w:val="hybridMultilevel"/>
    <w:tmpl w:val="2E1C3BE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2AA709BD"/>
    <w:multiLevelType w:val="hybridMultilevel"/>
    <w:tmpl w:val="CC905328"/>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3" w15:restartNumberingAfterBreak="0">
    <w:nsid w:val="38ED1527"/>
    <w:multiLevelType w:val="hybridMultilevel"/>
    <w:tmpl w:val="44F022A0"/>
    <w:lvl w:ilvl="0" w:tplc="041A0001">
      <w:start w:val="1"/>
      <w:numFmt w:val="bullet"/>
      <w:lvlText w:val=""/>
      <w:lvlJc w:val="left"/>
      <w:pPr>
        <w:ind w:left="1222" w:hanging="360"/>
      </w:pPr>
      <w:rPr>
        <w:rFonts w:ascii="Symbol" w:hAnsi="Symbol" w:hint="default"/>
      </w:rPr>
    </w:lvl>
    <w:lvl w:ilvl="1" w:tplc="041A0003" w:tentative="1">
      <w:start w:val="1"/>
      <w:numFmt w:val="bullet"/>
      <w:lvlText w:val="o"/>
      <w:lvlJc w:val="left"/>
      <w:pPr>
        <w:ind w:left="1942" w:hanging="360"/>
      </w:pPr>
      <w:rPr>
        <w:rFonts w:ascii="Courier New" w:hAnsi="Courier New" w:cs="Courier New" w:hint="default"/>
      </w:rPr>
    </w:lvl>
    <w:lvl w:ilvl="2" w:tplc="041A0005" w:tentative="1">
      <w:start w:val="1"/>
      <w:numFmt w:val="bullet"/>
      <w:lvlText w:val=""/>
      <w:lvlJc w:val="left"/>
      <w:pPr>
        <w:ind w:left="2662" w:hanging="360"/>
      </w:pPr>
      <w:rPr>
        <w:rFonts w:ascii="Wingdings" w:hAnsi="Wingdings" w:hint="default"/>
      </w:rPr>
    </w:lvl>
    <w:lvl w:ilvl="3" w:tplc="041A0001" w:tentative="1">
      <w:start w:val="1"/>
      <w:numFmt w:val="bullet"/>
      <w:lvlText w:val=""/>
      <w:lvlJc w:val="left"/>
      <w:pPr>
        <w:ind w:left="3382" w:hanging="360"/>
      </w:pPr>
      <w:rPr>
        <w:rFonts w:ascii="Symbol" w:hAnsi="Symbol" w:hint="default"/>
      </w:rPr>
    </w:lvl>
    <w:lvl w:ilvl="4" w:tplc="041A0003" w:tentative="1">
      <w:start w:val="1"/>
      <w:numFmt w:val="bullet"/>
      <w:lvlText w:val="o"/>
      <w:lvlJc w:val="left"/>
      <w:pPr>
        <w:ind w:left="4102" w:hanging="360"/>
      </w:pPr>
      <w:rPr>
        <w:rFonts w:ascii="Courier New" w:hAnsi="Courier New" w:cs="Courier New" w:hint="default"/>
      </w:rPr>
    </w:lvl>
    <w:lvl w:ilvl="5" w:tplc="041A0005" w:tentative="1">
      <w:start w:val="1"/>
      <w:numFmt w:val="bullet"/>
      <w:lvlText w:val=""/>
      <w:lvlJc w:val="left"/>
      <w:pPr>
        <w:ind w:left="4822" w:hanging="360"/>
      </w:pPr>
      <w:rPr>
        <w:rFonts w:ascii="Wingdings" w:hAnsi="Wingdings" w:hint="default"/>
      </w:rPr>
    </w:lvl>
    <w:lvl w:ilvl="6" w:tplc="041A0001" w:tentative="1">
      <w:start w:val="1"/>
      <w:numFmt w:val="bullet"/>
      <w:lvlText w:val=""/>
      <w:lvlJc w:val="left"/>
      <w:pPr>
        <w:ind w:left="5542" w:hanging="360"/>
      </w:pPr>
      <w:rPr>
        <w:rFonts w:ascii="Symbol" w:hAnsi="Symbol" w:hint="default"/>
      </w:rPr>
    </w:lvl>
    <w:lvl w:ilvl="7" w:tplc="041A0003" w:tentative="1">
      <w:start w:val="1"/>
      <w:numFmt w:val="bullet"/>
      <w:lvlText w:val="o"/>
      <w:lvlJc w:val="left"/>
      <w:pPr>
        <w:ind w:left="6262" w:hanging="360"/>
      </w:pPr>
      <w:rPr>
        <w:rFonts w:ascii="Courier New" w:hAnsi="Courier New" w:cs="Courier New" w:hint="default"/>
      </w:rPr>
    </w:lvl>
    <w:lvl w:ilvl="8" w:tplc="041A0005" w:tentative="1">
      <w:start w:val="1"/>
      <w:numFmt w:val="bullet"/>
      <w:lvlText w:val=""/>
      <w:lvlJc w:val="left"/>
      <w:pPr>
        <w:ind w:left="6982" w:hanging="360"/>
      </w:pPr>
      <w:rPr>
        <w:rFonts w:ascii="Wingdings" w:hAnsi="Wingdings" w:hint="default"/>
      </w:rPr>
    </w:lvl>
  </w:abstractNum>
  <w:abstractNum w:abstractNumId="4" w15:restartNumberingAfterBreak="0">
    <w:nsid w:val="5DEC75EB"/>
    <w:multiLevelType w:val="hybridMultilevel"/>
    <w:tmpl w:val="CA9A23AA"/>
    <w:lvl w:ilvl="0" w:tplc="A5F4FFF4">
      <w:numFmt w:val="bullet"/>
      <w:lvlText w:val="-"/>
      <w:lvlJc w:val="left"/>
      <w:pPr>
        <w:ind w:left="502" w:hanging="360"/>
      </w:pPr>
      <w:rPr>
        <w:rFonts w:ascii="Times New Roman" w:eastAsia="Cambria" w:hAnsi="Times New Roman" w:cs="Times New Roman" w:hint="default"/>
        <w:color w:val="131313"/>
        <w:w w:val="105"/>
      </w:rPr>
    </w:lvl>
    <w:lvl w:ilvl="1" w:tplc="041A0003">
      <w:start w:val="1"/>
      <w:numFmt w:val="bullet"/>
      <w:lvlText w:val="o"/>
      <w:lvlJc w:val="left"/>
      <w:pPr>
        <w:ind w:left="1222" w:hanging="360"/>
      </w:pPr>
      <w:rPr>
        <w:rFonts w:ascii="Courier New" w:hAnsi="Courier New" w:cs="Courier New" w:hint="default"/>
      </w:rPr>
    </w:lvl>
    <w:lvl w:ilvl="2" w:tplc="041A0005">
      <w:start w:val="1"/>
      <w:numFmt w:val="bullet"/>
      <w:lvlText w:val=""/>
      <w:lvlJc w:val="left"/>
      <w:pPr>
        <w:ind w:left="1942" w:hanging="360"/>
      </w:pPr>
      <w:rPr>
        <w:rFonts w:ascii="Wingdings" w:hAnsi="Wingdings" w:hint="default"/>
      </w:rPr>
    </w:lvl>
    <w:lvl w:ilvl="3" w:tplc="041A0001">
      <w:start w:val="1"/>
      <w:numFmt w:val="bullet"/>
      <w:lvlText w:val=""/>
      <w:lvlJc w:val="left"/>
      <w:pPr>
        <w:ind w:left="2662" w:hanging="360"/>
      </w:pPr>
      <w:rPr>
        <w:rFonts w:ascii="Symbol" w:hAnsi="Symbol" w:hint="default"/>
      </w:rPr>
    </w:lvl>
    <w:lvl w:ilvl="4" w:tplc="041A0003">
      <w:start w:val="1"/>
      <w:numFmt w:val="bullet"/>
      <w:lvlText w:val="o"/>
      <w:lvlJc w:val="left"/>
      <w:pPr>
        <w:ind w:left="3382" w:hanging="360"/>
      </w:pPr>
      <w:rPr>
        <w:rFonts w:ascii="Courier New" w:hAnsi="Courier New" w:cs="Courier New" w:hint="default"/>
      </w:rPr>
    </w:lvl>
    <w:lvl w:ilvl="5" w:tplc="041A0005">
      <w:start w:val="1"/>
      <w:numFmt w:val="bullet"/>
      <w:lvlText w:val=""/>
      <w:lvlJc w:val="left"/>
      <w:pPr>
        <w:ind w:left="4102" w:hanging="360"/>
      </w:pPr>
      <w:rPr>
        <w:rFonts w:ascii="Wingdings" w:hAnsi="Wingdings" w:hint="default"/>
      </w:rPr>
    </w:lvl>
    <w:lvl w:ilvl="6" w:tplc="041A0001">
      <w:start w:val="1"/>
      <w:numFmt w:val="bullet"/>
      <w:lvlText w:val=""/>
      <w:lvlJc w:val="left"/>
      <w:pPr>
        <w:ind w:left="4822" w:hanging="360"/>
      </w:pPr>
      <w:rPr>
        <w:rFonts w:ascii="Symbol" w:hAnsi="Symbol" w:hint="default"/>
      </w:rPr>
    </w:lvl>
    <w:lvl w:ilvl="7" w:tplc="041A0003">
      <w:start w:val="1"/>
      <w:numFmt w:val="bullet"/>
      <w:lvlText w:val="o"/>
      <w:lvlJc w:val="left"/>
      <w:pPr>
        <w:ind w:left="5542" w:hanging="360"/>
      </w:pPr>
      <w:rPr>
        <w:rFonts w:ascii="Courier New" w:hAnsi="Courier New" w:cs="Courier New" w:hint="default"/>
      </w:rPr>
    </w:lvl>
    <w:lvl w:ilvl="8" w:tplc="041A0005">
      <w:start w:val="1"/>
      <w:numFmt w:val="bullet"/>
      <w:lvlText w:val=""/>
      <w:lvlJc w:val="left"/>
      <w:pPr>
        <w:ind w:left="6262" w:hanging="360"/>
      </w:pPr>
      <w:rPr>
        <w:rFonts w:ascii="Wingdings" w:hAnsi="Wingdings" w:hint="default"/>
      </w:rPr>
    </w:lvl>
  </w:abstractNum>
  <w:abstractNum w:abstractNumId="5" w15:restartNumberingAfterBreak="0">
    <w:nsid w:val="60E32C24"/>
    <w:multiLevelType w:val="hybridMultilevel"/>
    <w:tmpl w:val="2D7C4272"/>
    <w:lvl w:ilvl="0" w:tplc="99EA19D2">
      <w:start w:val="2"/>
      <w:numFmt w:val="upperRoman"/>
      <w:lvlText w:val="%1."/>
      <w:lvlJc w:val="left"/>
      <w:pPr>
        <w:ind w:left="365" w:hanging="262"/>
      </w:pPr>
      <w:rPr>
        <w:spacing w:val="-1"/>
        <w:w w:val="93"/>
      </w:rPr>
    </w:lvl>
    <w:lvl w:ilvl="1" w:tplc="E3C6CBE4">
      <w:numFmt w:val="bullet"/>
      <w:lvlText w:val="•"/>
      <w:lvlJc w:val="left"/>
      <w:pPr>
        <w:ind w:left="1284" w:hanging="262"/>
      </w:pPr>
    </w:lvl>
    <w:lvl w:ilvl="2" w:tplc="9EC45594">
      <w:numFmt w:val="bullet"/>
      <w:lvlText w:val="•"/>
      <w:lvlJc w:val="left"/>
      <w:pPr>
        <w:ind w:left="2208" w:hanging="262"/>
      </w:pPr>
    </w:lvl>
    <w:lvl w:ilvl="3" w:tplc="6EEA8362">
      <w:numFmt w:val="bullet"/>
      <w:lvlText w:val="•"/>
      <w:lvlJc w:val="left"/>
      <w:pPr>
        <w:ind w:left="3132" w:hanging="262"/>
      </w:pPr>
    </w:lvl>
    <w:lvl w:ilvl="4" w:tplc="C7826DA6">
      <w:numFmt w:val="bullet"/>
      <w:lvlText w:val="•"/>
      <w:lvlJc w:val="left"/>
      <w:pPr>
        <w:ind w:left="4056" w:hanging="262"/>
      </w:pPr>
    </w:lvl>
    <w:lvl w:ilvl="5" w:tplc="E1EA7A36">
      <w:numFmt w:val="bullet"/>
      <w:lvlText w:val="•"/>
      <w:lvlJc w:val="left"/>
      <w:pPr>
        <w:ind w:left="4980" w:hanging="262"/>
      </w:pPr>
    </w:lvl>
    <w:lvl w:ilvl="6" w:tplc="F7A87576">
      <w:numFmt w:val="bullet"/>
      <w:lvlText w:val="•"/>
      <w:lvlJc w:val="left"/>
      <w:pPr>
        <w:ind w:left="5904" w:hanging="262"/>
      </w:pPr>
    </w:lvl>
    <w:lvl w:ilvl="7" w:tplc="CD26C028">
      <w:numFmt w:val="bullet"/>
      <w:lvlText w:val="•"/>
      <w:lvlJc w:val="left"/>
      <w:pPr>
        <w:ind w:left="6828" w:hanging="262"/>
      </w:pPr>
    </w:lvl>
    <w:lvl w:ilvl="8" w:tplc="54860800">
      <w:numFmt w:val="bullet"/>
      <w:lvlText w:val="•"/>
      <w:lvlJc w:val="left"/>
      <w:pPr>
        <w:ind w:left="7752" w:hanging="262"/>
      </w:pPr>
    </w:lvl>
  </w:abstractNum>
  <w:abstractNum w:abstractNumId="6" w15:restartNumberingAfterBreak="0">
    <w:nsid w:val="66AC279E"/>
    <w:multiLevelType w:val="hybridMultilevel"/>
    <w:tmpl w:val="475CE3B0"/>
    <w:lvl w:ilvl="0" w:tplc="041A0001">
      <w:start w:val="1"/>
      <w:numFmt w:val="bullet"/>
      <w:lvlText w:val=""/>
      <w:lvlJc w:val="left"/>
      <w:pPr>
        <w:ind w:left="1222" w:hanging="360"/>
      </w:pPr>
      <w:rPr>
        <w:rFonts w:ascii="Symbol" w:hAnsi="Symbol" w:hint="default"/>
      </w:rPr>
    </w:lvl>
    <w:lvl w:ilvl="1" w:tplc="041A0003" w:tentative="1">
      <w:start w:val="1"/>
      <w:numFmt w:val="bullet"/>
      <w:lvlText w:val="o"/>
      <w:lvlJc w:val="left"/>
      <w:pPr>
        <w:ind w:left="1942" w:hanging="360"/>
      </w:pPr>
      <w:rPr>
        <w:rFonts w:ascii="Courier New" w:hAnsi="Courier New" w:cs="Courier New" w:hint="default"/>
      </w:rPr>
    </w:lvl>
    <w:lvl w:ilvl="2" w:tplc="041A0005" w:tentative="1">
      <w:start w:val="1"/>
      <w:numFmt w:val="bullet"/>
      <w:lvlText w:val=""/>
      <w:lvlJc w:val="left"/>
      <w:pPr>
        <w:ind w:left="2662" w:hanging="360"/>
      </w:pPr>
      <w:rPr>
        <w:rFonts w:ascii="Wingdings" w:hAnsi="Wingdings" w:hint="default"/>
      </w:rPr>
    </w:lvl>
    <w:lvl w:ilvl="3" w:tplc="041A0001" w:tentative="1">
      <w:start w:val="1"/>
      <w:numFmt w:val="bullet"/>
      <w:lvlText w:val=""/>
      <w:lvlJc w:val="left"/>
      <w:pPr>
        <w:ind w:left="3382" w:hanging="360"/>
      </w:pPr>
      <w:rPr>
        <w:rFonts w:ascii="Symbol" w:hAnsi="Symbol" w:hint="default"/>
      </w:rPr>
    </w:lvl>
    <w:lvl w:ilvl="4" w:tplc="041A0003" w:tentative="1">
      <w:start w:val="1"/>
      <w:numFmt w:val="bullet"/>
      <w:lvlText w:val="o"/>
      <w:lvlJc w:val="left"/>
      <w:pPr>
        <w:ind w:left="4102" w:hanging="360"/>
      </w:pPr>
      <w:rPr>
        <w:rFonts w:ascii="Courier New" w:hAnsi="Courier New" w:cs="Courier New" w:hint="default"/>
      </w:rPr>
    </w:lvl>
    <w:lvl w:ilvl="5" w:tplc="041A0005" w:tentative="1">
      <w:start w:val="1"/>
      <w:numFmt w:val="bullet"/>
      <w:lvlText w:val=""/>
      <w:lvlJc w:val="left"/>
      <w:pPr>
        <w:ind w:left="4822" w:hanging="360"/>
      </w:pPr>
      <w:rPr>
        <w:rFonts w:ascii="Wingdings" w:hAnsi="Wingdings" w:hint="default"/>
      </w:rPr>
    </w:lvl>
    <w:lvl w:ilvl="6" w:tplc="041A0001" w:tentative="1">
      <w:start w:val="1"/>
      <w:numFmt w:val="bullet"/>
      <w:lvlText w:val=""/>
      <w:lvlJc w:val="left"/>
      <w:pPr>
        <w:ind w:left="5542" w:hanging="360"/>
      </w:pPr>
      <w:rPr>
        <w:rFonts w:ascii="Symbol" w:hAnsi="Symbol" w:hint="default"/>
      </w:rPr>
    </w:lvl>
    <w:lvl w:ilvl="7" w:tplc="041A0003" w:tentative="1">
      <w:start w:val="1"/>
      <w:numFmt w:val="bullet"/>
      <w:lvlText w:val="o"/>
      <w:lvlJc w:val="left"/>
      <w:pPr>
        <w:ind w:left="6262" w:hanging="360"/>
      </w:pPr>
      <w:rPr>
        <w:rFonts w:ascii="Courier New" w:hAnsi="Courier New" w:cs="Courier New" w:hint="default"/>
      </w:rPr>
    </w:lvl>
    <w:lvl w:ilvl="8" w:tplc="041A0005" w:tentative="1">
      <w:start w:val="1"/>
      <w:numFmt w:val="bullet"/>
      <w:lvlText w:val=""/>
      <w:lvlJc w:val="left"/>
      <w:pPr>
        <w:ind w:left="6982" w:hanging="360"/>
      </w:pPr>
      <w:rPr>
        <w:rFonts w:ascii="Wingdings" w:hAnsi="Wingdings" w:hint="default"/>
      </w:rPr>
    </w:lvl>
  </w:abstractNum>
  <w:num w:numId="1">
    <w:abstractNumId w:val="4"/>
  </w:num>
  <w:num w:numId="2">
    <w:abstractNumId w:val="5"/>
    <w:lvlOverride w:ilvl="0">
      <w:startOverride w:val="2"/>
    </w:lvlOverride>
    <w:lvlOverride w:ilvl="1"/>
    <w:lvlOverride w:ilvl="2"/>
    <w:lvlOverride w:ilvl="3"/>
    <w:lvlOverride w:ilvl="4"/>
    <w:lvlOverride w:ilvl="5"/>
    <w:lvlOverride w:ilvl="6"/>
    <w:lvlOverride w:ilvl="7"/>
    <w:lvlOverride w:ilvl="8"/>
  </w:num>
  <w:num w:numId="3">
    <w:abstractNumId w:val="1"/>
  </w:num>
  <w:num w:numId="4">
    <w:abstractNumId w:val="1"/>
  </w:num>
  <w:num w:numId="5">
    <w:abstractNumId w:val="0"/>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87"/>
    <w:rsid w:val="000337B2"/>
    <w:rsid w:val="00040E7B"/>
    <w:rsid w:val="001A6C87"/>
    <w:rsid w:val="00274EBF"/>
    <w:rsid w:val="002A6D59"/>
    <w:rsid w:val="00353223"/>
    <w:rsid w:val="003824A2"/>
    <w:rsid w:val="003842DC"/>
    <w:rsid w:val="003925DF"/>
    <w:rsid w:val="00397EB8"/>
    <w:rsid w:val="00487827"/>
    <w:rsid w:val="005271D7"/>
    <w:rsid w:val="00721915"/>
    <w:rsid w:val="00753937"/>
    <w:rsid w:val="008F762E"/>
    <w:rsid w:val="00906457"/>
    <w:rsid w:val="00992D50"/>
    <w:rsid w:val="00AD33C5"/>
    <w:rsid w:val="00AE1C49"/>
    <w:rsid w:val="00AE572E"/>
    <w:rsid w:val="00B55FEC"/>
    <w:rsid w:val="00CD0FEF"/>
    <w:rsid w:val="00DB00BD"/>
    <w:rsid w:val="00E1058E"/>
    <w:rsid w:val="00F219E2"/>
    <w:rsid w:val="00F97478"/>
    <w:rsid w:val="00FF71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2B2B0-0458-4B15-ABA3-8793190E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A6C87"/>
    <w:pPr>
      <w:widowControl w:val="0"/>
      <w:autoSpaceDE w:val="0"/>
      <w:autoSpaceDN w:val="0"/>
      <w:spacing w:after="0" w:line="240" w:lineRule="auto"/>
    </w:pPr>
    <w:rPr>
      <w:rFonts w:ascii="Cambria" w:eastAsia="Cambria" w:hAnsi="Cambria" w:cs="Times New Roman"/>
      <w:lang w:eastAsia="hr-HR"/>
    </w:rPr>
  </w:style>
  <w:style w:type="paragraph" w:styleId="Naslov1">
    <w:name w:val="heading 1"/>
    <w:basedOn w:val="Normal"/>
    <w:link w:val="Naslov1Char"/>
    <w:uiPriority w:val="1"/>
    <w:qFormat/>
    <w:rsid w:val="001A6C87"/>
    <w:pPr>
      <w:spacing w:before="58"/>
      <w:ind w:left="108" w:right="137" w:hanging="289"/>
      <w:jc w:val="both"/>
      <w:outlineLvl w:val="0"/>
    </w:pPr>
    <w:rPr>
      <w:sz w:val="24"/>
      <w:szCs w:val="24"/>
    </w:rPr>
  </w:style>
  <w:style w:type="paragraph" w:styleId="Naslov2">
    <w:name w:val="heading 2"/>
    <w:basedOn w:val="Normal"/>
    <w:link w:val="Naslov2Char"/>
    <w:uiPriority w:val="1"/>
    <w:semiHidden/>
    <w:unhideWhenUsed/>
    <w:qFormat/>
    <w:rsid w:val="001A6C87"/>
    <w:pPr>
      <w:ind w:left="4327"/>
      <w:outlineLvl w:val="1"/>
    </w:pPr>
    <w:rPr>
      <w:i/>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1A6C87"/>
    <w:rPr>
      <w:rFonts w:ascii="Cambria" w:eastAsia="Cambria" w:hAnsi="Cambria" w:cs="Times New Roman"/>
      <w:sz w:val="24"/>
      <w:szCs w:val="24"/>
      <w:lang w:eastAsia="hr-HR"/>
    </w:rPr>
  </w:style>
  <w:style w:type="character" w:customStyle="1" w:styleId="Naslov2Char">
    <w:name w:val="Naslov 2 Char"/>
    <w:basedOn w:val="Zadanifontodlomka"/>
    <w:link w:val="Naslov2"/>
    <w:uiPriority w:val="1"/>
    <w:semiHidden/>
    <w:rsid w:val="001A6C87"/>
    <w:rPr>
      <w:rFonts w:ascii="Cambria" w:eastAsia="Cambria" w:hAnsi="Cambria" w:cs="Times New Roman"/>
      <w:i/>
      <w:sz w:val="24"/>
      <w:szCs w:val="24"/>
      <w:lang w:eastAsia="hr-HR"/>
    </w:rPr>
  </w:style>
  <w:style w:type="paragraph" w:styleId="Tijeloteksta">
    <w:name w:val="Body Text"/>
    <w:basedOn w:val="Normal"/>
    <w:link w:val="TijelotekstaChar"/>
    <w:uiPriority w:val="1"/>
    <w:unhideWhenUsed/>
    <w:qFormat/>
    <w:rsid w:val="001A6C87"/>
    <w:rPr>
      <w:sz w:val="23"/>
      <w:szCs w:val="23"/>
    </w:rPr>
  </w:style>
  <w:style w:type="character" w:customStyle="1" w:styleId="TijelotekstaChar">
    <w:name w:val="Tijelo teksta Char"/>
    <w:basedOn w:val="Zadanifontodlomka"/>
    <w:link w:val="Tijeloteksta"/>
    <w:uiPriority w:val="1"/>
    <w:rsid w:val="001A6C87"/>
    <w:rPr>
      <w:rFonts w:ascii="Cambria" w:eastAsia="Cambria" w:hAnsi="Cambria" w:cs="Times New Roman"/>
      <w:sz w:val="23"/>
      <w:szCs w:val="23"/>
      <w:lang w:eastAsia="hr-HR"/>
    </w:rPr>
  </w:style>
  <w:style w:type="paragraph" w:styleId="Odlomakpopisa">
    <w:name w:val="List Paragraph"/>
    <w:basedOn w:val="Normal"/>
    <w:uiPriority w:val="1"/>
    <w:qFormat/>
    <w:rsid w:val="001A6C87"/>
    <w:pPr>
      <w:ind w:left="348" w:hanging="422"/>
    </w:pPr>
  </w:style>
  <w:style w:type="paragraph" w:styleId="Tekstbalonia">
    <w:name w:val="Balloon Text"/>
    <w:basedOn w:val="Normal"/>
    <w:link w:val="TekstbaloniaChar"/>
    <w:uiPriority w:val="99"/>
    <w:semiHidden/>
    <w:unhideWhenUsed/>
    <w:rsid w:val="00E1058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1058E"/>
    <w:rPr>
      <w:rFonts w:ascii="Segoe UI" w:eastAsia="Cambria"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64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1334</Words>
  <Characters>7610</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2</cp:revision>
  <cp:lastPrinted>2019-11-15T12:07:00Z</cp:lastPrinted>
  <dcterms:created xsi:type="dcterms:W3CDTF">2019-11-18T09:41:00Z</dcterms:created>
  <dcterms:modified xsi:type="dcterms:W3CDTF">2019-11-18T09:41:00Z</dcterms:modified>
</cp:coreProperties>
</file>